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52EA" w14:textId="35123DF4" w:rsidR="006761B3" w:rsidRPr="006761B3" w:rsidRDefault="006761B3" w:rsidP="006761B3">
      <w:pPr>
        <w:pStyle w:val="Heading1"/>
        <w:numPr>
          <w:ilvl w:val="0"/>
          <w:numId w:val="0"/>
        </w:numPr>
        <w:spacing w:before="0"/>
        <w:rPr>
          <w:noProof w:val="0"/>
        </w:rPr>
      </w:pPr>
      <w:bookmarkStart w:id="0" w:name="_Toc70411980"/>
      <w:bookmarkStart w:id="1" w:name="_Hlk33717588"/>
      <w:bookmarkStart w:id="2" w:name="_Toc410338188"/>
      <w:bookmarkStart w:id="3" w:name="_Toc346492781"/>
      <w:bookmarkStart w:id="4" w:name="_Toc371896905"/>
      <w:bookmarkStart w:id="5" w:name="_Toc342408183"/>
      <w:bookmarkStart w:id="6" w:name="_Toc339888049"/>
      <w:bookmarkStart w:id="7" w:name="_Toc339889193"/>
      <w:r w:rsidRPr="006761B3">
        <w:rPr>
          <w:noProof w:val="0"/>
        </w:rPr>
        <w:t xml:space="preserve">Papildpakalpojumu </w:t>
      </w:r>
      <w:r w:rsidRPr="006761B3">
        <w:rPr>
          <w:noProof w:val="0"/>
        </w:rPr>
        <w:t>CENAS</w:t>
      </w:r>
    </w:p>
    <w:p w14:paraId="5386D35C" w14:textId="58B86B46" w:rsidR="006761B3" w:rsidRPr="006761B3" w:rsidRDefault="006761B3" w:rsidP="006761B3">
      <w:pPr>
        <w:pStyle w:val="Heading2"/>
        <w:numPr>
          <w:ilvl w:val="0"/>
          <w:numId w:val="0"/>
        </w:numPr>
        <w:ind w:left="709" w:hanging="709"/>
      </w:pPr>
      <w:r w:rsidRPr="006761B3">
        <w:t>Ilgtermiņa autostāvvieta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6516"/>
        <w:gridCol w:w="2999"/>
      </w:tblGrid>
      <w:tr w:rsidR="006761B3" w:rsidRPr="006761B3" w14:paraId="593FAFB2" w14:textId="77777777" w:rsidTr="00297015">
        <w:tc>
          <w:tcPr>
            <w:tcW w:w="3424" w:type="pct"/>
            <w:shd w:val="clear" w:color="auto" w:fill="D9D9D9" w:themeFill="background1" w:themeFillShade="D9"/>
            <w:vAlign w:val="center"/>
          </w:tcPr>
          <w:p w14:paraId="766751C0" w14:textId="4A41CA4B" w:rsidR="006761B3" w:rsidRPr="006761B3" w:rsidRDefault="006761B3" w:rsidP="00297015">
            <w:pPr>
              <w:pStyle w:val="Tabulaparasta"/>
              <w:spacing w:line="276" w:lineRule="auto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Pakalpojums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74B83114" w14:textId="15663108" w:rsidR="006761B3" w:rsidRPr="006761B3" w:rsidRDefault="006761B3" w:rsidP="00297015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 xml:space="preserve">līdz 2021. gada </w:t>
            </w:r>
            <w:r w:rsidRPr="006761B3">
              <w:rPr>
                <w:b/>
                <w:bCs/>
                <w:noProof w:val="0"/>
              </w:rPr>
              <w:t>16</w:t>
            </w:r>
            <w:r w:rsidRPr="006761B3">
              <w:rPr>
                <w:b/>
                <w:bCs/>
                <w:noProof w:val="0"/>
              </w:rPr>
              <w:t>. jūnijam</w:t>
            </w:r>
          </w:p>
        </w:tc>
      </w:tr>
      <w:tr w:rsidR="006761B3" w:rsidRPr="006761B3" w14:paraId="0EE01620" w14:textId="77777777" w:rsidTr="00297015">
        <w:tc>
          <w:tcPr>
            <w:tcW w:w="3424" w:type="pct"/>
            <w:vAlign w:val="center"/>
          </w:tcPr>
          <w:p w14:paraId="7B441B00" w14:textId="71407CBC" w:rsidR="006761B3" w:rsidRPr="006761B3" w:rsidRDefault="006761B3" w:rsidP="00297015">
            <w:pPr>
              <w:pStyle w:val="Tabula10pt"/>
              <w:spacing w:line="276" w:lineRule="auto"/>
            </w:pPr>
            <w:r w:rsidRPr="006761B3">
              <w:t>Ilgtermiņa autostāvvieta</w:t>
            </w:r>
          </w:p>
        </w:tc>
        <w:tc>
          <w:tcPr>
            <w:tcW w:w="1576" w:type="pct"/>
            <w:vAlign w:val="center"/>
          </w:tcPr>
          <w:p w14:paraId="7ECCB8F2" w14:textId="77777777" w:rsidR="006761B3" w:rsidRPr="006761B3" w:rsidRDefault="006761B3" w:rsidP="00297015">
            <w:pPr>
              <w:pStyle w:val="Tabula10pt"/>
              <w:spacing w:line="276" w:lineRule="auto"/>
              <w:jc w:val="right"/>
            </w:pPr>
            <w:r w:rsidRPr="006761B3">
              <w:t>0,00 EUR</w:t>
            </w:r>
          </w:p>
        </w:tc>
      </w:tr>
    </w:tbl>
    <w:p w14:paraId="45BD86FE" w14:textId="548F2640" w:rsidR="006761B3" w:rsidRPr="006761B3" w:rsidRDefault="00297015" w:rsidP="006761B3">
      <w:pPr>
        <w:pStyle w:val="Heading2"/>
        <w:numPr>
          <w:ilvl w:val="0"/>
          <w:numId w:val="0"/>
        </w:numPr>
        <w:ind w:left="709" w:hanging="709"/>
      </w:pPr>
      <w:r>
        <w:t>Servisa Parks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6516"/>
        <w:gridCol w:w="2999"/>
      </w:tblGrid>
      <w:tr w:rsidR="006761B3" w:rsidRPr="006761B3" w14:paraId="446457E0" w14:textId="77777777" w:rsidTr="00297015">
        <w:tc>
          <w:tcPr>
            <w:tcW w:w="3424" w:type="pct"/>
            <w:shd w:val="clear" w:color="auto" w:fill="D9D9D9" w:themeFill="background1" w:themeFillShade="D9"/>
          </w:tcPr>
          <w:p w14:paraId="12F08F0D" w14:textId="068BE276" w:rsidR="006761B3" w:rsidRPr="006761B3" w:rsidRDefault="00297015" w:rsidP="00297015">
            <w:pPr>
              <w:pStyle w:val="Tabulaparasta"/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</w:rPr>
              <w:t>Servisa parka laukums</w:t>
            </w:r>
          </w:p>
        </w:tc>
        <w:tc>
          <w:tcPr>
            <w:tcW w:w="1576" w:type="pct"/>
            <w:shd w:val="clear" w:color="auto" w:fill="D9D9D9" w:themeFill="background1" w:themeFillShade="D9"/>
          </w:tcPr>
          <w:p w14:paraId="31AC91DB" w14:textId="31B8B0DF" w:rsidR="006761B3" w:rsidRPr="006761B3" w:rsidRDefault="006761B3" w:rsidP="00297015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16. jūnijam</w:t>
            </w:r>
          </w:p>
        </w:tc>
      </w:tr>
      <w:tr w:rsidR="006761B3" w:rsidRPr="006761B3" w14:paraId="1E2E742D" w14:textId="77777777" w:rsidTr="00297015">
        <w:tc>
          <w:tcPr>
            <w:tcW w:w="3424" w:type="pct"/>
          </w:tcPr>
          <w:p w14:paraId="588BF3A1" w14:textId="266690DC" w:rsidR="006761B3" w:rsidRPr="006761B3" w:rsidRDefault="00297015" w:rsidP="00297015">
            <w:pPr>
              <w:pStyle w:val="Tabula10pt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Cena par</w:t>
            </w:r>
            <w:r w:rsidR="006761B3" w:rsidRPr="006761B3">
              <w:rPr>
                <w:szCs w:val="20"/>
              </w:rPr>
              <w:t xml:space="preserve"> 1m</w:t>
            </w:r>
            <w:r w:rsidR="006761B3" w:rsidRPr="006761B3">
              <w:rPr>
                <w:szCs w:val="20"/>
                <w:vertAlign w:val="superscript"/>
              </w:rPr>
              <w:t>2</w:t>
            </w:r>
          </w:p>
        </w:tc>
        <w:tc>
          <w:tcPr>
            <w:tcW w:w="1576" w:type="pct"/>
          </w:tcPr>
          <w:p w14:paraId="0C0E5DBB" w14:textId="6F0B32F3" w:rsidR="006761B3" w:rsidRPr="006761B3" w:rsidRDefault="006761B3" w:rsidP="00297015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20,00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</w:tr>
    </w:tbl>
    <w:p w14:paraId="772BA063" w14:textId="77777777" w:rsidR="006761B3" w:rsidRPr="006761B3" w:rsidRDefault="006761B3" w:rsidP="006761B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2976"/>
        <w:gridCol w:w="2999"/>
      </w:tblGrid>
      <w:tr w:rsidR="006761B3" w:rsidRPr="006761B3" w14:paraId="74EE8DE0" w14:textId="77777777" w:rsidTr="006761B3"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5FB4DF16" w14:textId="2A1454CE" w:rsidR="006761B3" w:rsidRPr="006761B3" w:rsidRDefault="00297015" w:rsidP="001F5DD2">
            <w:pPr>
              <w:pStyle w:val="Tabulaparasta"/>
              <w:spacing w:line="276" w:lineRule="auto"/>
              <w:rPr>
                <w:b/>
                <w:bCs/>
                <w:noProof w:val="0"/>
              </w:rPr>
            </w:pPr>
            <w:bookmarkStart w:id="8" w:name="_Hlk74434768"/>
            <w:r>
              <w:rPr>
                <w:b/>
                <w:bCs/>
              </w:rPr>
              <w:t>Interneta pieslēgums</w:t>
            </w:r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38DF4933" w14:textId="3F62B8A1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</w:t>
            </w:r>
            <w:r w:rsidRPr="006761B3">
              <w:rPr>
                <w:b/>
                <w:bCs/>
                <w:noProof w:val="0"/>
              </w:rPr>
              <w:t xml:space="preserve"> 2021. gada 26. maijam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69080D2E" w14:textId="189F48CD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16. jūnijam</w:t>
            </w:r>
          </w:p>
        </w:tc>
      </w:tr>
      <w:tr w:rsidR="006761B3" w:rsidRPr="006761B3" w14:paraId="307B37A5" w14:textId="77777777" w:rsidTr="006761B3">
        <w:tc>
          <w:tcPr>
            <w:tcW w:w="1860" w:type="pct"/>
            <w:vAlign w:val="center"/>
          </w:tcPr>
          <w:p w14:paraId="7EC5C75A" w14:textId="00667270" w:rsidR="006761B3" w:rsidRPr="006761B3" w:rsidRDefault="006761B3" w:rsidP="001F5DD2">
            <w:pPr>
              <w:pStyle w:val="Tabula10pt"/>
              <w:spacing w:line="276" w:lineRule="auto"/>
              <w:rPr>
                <w:szCs w:val="20"/>
              </w:rPr>
            </w:pPr>
            <w:r w:rsidRPr="006761B3">
              <w:rPr>
                <w:szCs w:val="20"/>
              </w:rPr>
              <w:t xml:space="preserve">FIA ERC </w:t>
            </w:r>
            <w:r w:rsidR="00297015">
              <w:rPr>
                <w:szCs w:val="20"/>
              </w:rPr>
              <w:t>reģistrētām ekipāžām</w:t>
            </w:r>
          </w:p>
        </w:tc>
        <w:tc>
          <w:tcPr>
            <w:tcW w:w="1564" w:type="pct"/>
            <w:vAlign w:val="center"/>
          </w:tcPr>
          <w:p w14:paraId="047DC701" w14:textId="77777777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0,00 EUR</w:t>
            </w:r>
          </w:p>
        </w:tc>
        <w:tc>
          <w:tcPr>
            <w:tcW w:w="1576" w:type="pct"/>
            <w:vAlign w:val="center"/>
          </w:tcPr>
          <w:p w14:paraId="684815DA" w14:textId="77777777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0,00 EUR</w:t>
            </w:r>
          </w:p>
        </w:tc>
      </w:tr>
      <w:tr w:rsidR="006761B3" w:rsidRPr="006761B3" w14:paraId="7471C5C2" w14:textId="77777777" w:rsidTr="006761B3">
        <w:tc>
          <w:tcPr>
            <w:tcW w:w="1860" w:type="pct"/>
            <w:vAlign w:val="center"/>
          </w:tcPr>
          <w:p w14:paraId="02127A8E" w14:textId="03CE9616" w:rsidR="006761B3" w:rsidRPr="006761B3" w:rsidRDefault="006761B3" w:rsidP="001F5DD2">
            <w:pPr>
              <w:pStyle w:val="Tabula10pt"/>
              <w:spacing w:line="276" w:lineRule="auto"/>
              <w:rPr>
                <w:szCs w:val="20"/>
              </w:rPr>
            </w:pPr>
            <w:r w:rsidRPr="006761B3">
              <w:rPr>
                <w:szCs w:val="20"/>
              </w:rPr>
              <w:t xml:space="preserve">FIA ERC </w:t>
            </w:r>
            <w:r w:rsidR="00297015">
              <w:rPr>
                <w:szCs w:val="20"/>
              </w:rPr>
              <w:t>nereģistrētām ekipāžām</w:t>
            </w:r>
          </w:p>
        </w:tc>
        <w:tc>
          <w:tcPr>
            <w:tcW w:w="1564" w:type="pct"/>
            <w:vAlign w:val="center"/>
          </w:tcPr>
          <w:p w14:paraId="19F44340" w14:textId="30EE17EB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  <w:tc>
          <w:tcPr>
            <w:tcW w:w="1576" w:type="pct"/>
            <w:vAlign w:val="center"/>
          </w:tcPr>
          <w:p w14:paraId="4AC4A16E" w14:textId="1BF84351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100,00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</w:tr>
    </w:tbl>
    <w:p w14:paraId="4BBCAAA6" w14:textId="77777777" w:rsidR="006761B3" w:rsidRPr="006761B3" w:rsidRDefault="006761B3" w:rsidP="006761B3">
      <w:pPr>
        <w:pStyle w:val="Heading3"/>
        <w:numPr>
          <w:ilvl w:val="0"/>
          <w:numId w:val="0"/>
        </w:numPr>
        <w:spacing w:before="0" w:line="240" w:lineRule="auto"/>
        <w:ind w:left="720" w:hanging="720"/>
        <w:rPr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2976"/>
        <w:gridCol w:w="2999"/>
      </w:tblGrid>
      <w:tr w:rsidR="006761B3" w:rsidRPr="006761B3" w14:paraId="605F2F11" w14:textId="77777777" w:rsidTr="00297015">
        <w:trPr>
          <w:trHeight w:val="38"/>
        </w:trPr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1FEB6FDC" w14:textId="437BDCBE" w:rsidR="006761B3" w:rsidRPr="006761B3" w:rsidRDefault="00297015" w:rsidP="001F5DD2">
            <w:pPr>
              <w:pStyle w:val="Tabulaparasta"/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Elektrība</w:t>
            </w:r>
            <w:r w:rsidR="006761B3" w:rsidRPr="006761B3">
              <w:rPr>
                <w:b/>
                <w:bCs/>
                <w:noProof w:val="0"/>
              </w:rPr>
              <w:t xml:space="preserve">, </w:t>
            </w:r>
            <w:r w:rsidRPr="00297015">
              <w:rPr>
                <w:b/>
                <w:bCs/>
                <w:noProof w:val="0"/>
              </w:rPr>
              <w:t>1-fāze, 220V, 16A</w:t>
            </w:r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262EFE53" w14:textId="7CB2EED0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26. maijam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73DF80DA" w14:textId="095B8F90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16. jūnijam</w:t>
            </w:r>
          </w:p>
        </w:tc>
      </w:tr>
      <w:tr w:rsidR="006761B3" w:rsidRPr="006761B3" w14:paraId="0D06000E" w14:textId="77777777" w:rsidTr="006761B3">
        <w:tc>
          <w:tcPr>
            <w:tcW w:w="1860" w:type="pct"/>
            <w:vAlign w:val="center"/>
          </w:tcPr>
          <w:p w14:paraId="3E9D9364" w14:textId="75143573" w:rsidR="006761B3" w:rsidRPr="006761B3" w:rsidRDefault="006761B3" w:rsidP="001F5DD2">
            <w:pPr>
              <w:pStyle w:val="Tabula10pt"/>
              <w:spacing w:line="276" w:lineRule="auto"/>
              <w:rPr>
                <w:szCs w:val="20"/>
              </w:rPr>
            </w:pPr>
            <w:r w:rsidRPr="006761B3">
              <w:rPr>
                <w:szCs w:val="20"/>
              </w:rPr>
              <w:t xml:space="preserve">FIA ERC </w:t>
            </w:r>
            <w:r w:rsidR="00297015">
              <w:rPr>
                <w:szCs w:val="20"/>
              </w:rPr>
              <w:t>reģistrētām ekipāžām</w:t>
            </w:r>
          </w:p>
        </w:tc>
        <w:tc>
          <w:tcPr>
            <w:tcW w:w="1564" w:type="pct"/>
            <w:vAlign w:val="center"/>
          </w:tcPr>
          <w:p w14:paraId="3E2C329A" w14:textId="751C71E7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100,00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  <w:tc>
          <w:tcPr>
            <w:tcW w:w="1576" w:type="pct"/>
            <w:vAlign w:val="center"/>
          </w:tcPr>
          <w:p w14:paraId="409E1E87" w14:textId="5953A046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250,00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</w:tr>
      <w:tr w:rsidR="006761B3" w:rsidRPr="006761B3" w14:paraId="70C11BAA" w14:textId="77777777" w:rsidTr="006761B3">
        <w:tc>
          <w:tcPr>
            <w:tcW w:w="1860" w:type="pct"/>
            <w:vAlign w:val="center"/>
          </w:tcPr>
          <w:p w14:paraId="3A3CD8DA" w14:textId="37EB4E7F" w:rsidR="006761B3" w:rsidRPr="006761B3" w:rsidRDefault="006761B3" w:rsidP="001F5DD2">
            <w:pPr>
              <w:pStyle w:val="Tabula10pt"/>
              <w:spacing w:line="276" w:lineRule="auto"/>
              <w:rPr>
                <w:szCs w:val="20"/>
              </w:rPr>
            </w:pPr>
            <w:r w:rsidRPr="006761B3">
              <w:rPr>
                <w:szCs w:val="20"/>
              </w:rPr>
              <w:t xml:space="preserve">FIA ERC </w:t>
            </w:r>
            <w:r w:rsidR="00297015">
              <w:rPr>
                <w:szCs w:val="20"/>
              </w:rPr>
              <w:t>nereģistrētām ekipāžām</w:t>
            </w:r>
          </w:p>
        </w:tc>
        <w:tc>
          <w:tcPr>
            <w:tcW w:w="1564" w:type="pct"/>
            <w:vAlign w:val="center"/>
          </w:tcPr>
          <w:p w14:paraId="4B57ECC6" w14:textId="4EDB72B3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250,00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  <w:tc>
          <w:tcPr>
            <w:tcW w:w="1576" w:type="pct"/>
            <w:vAlign w:val="center"/>
          </w:tcPr>
          <w:p w14:paraId="07235002" w14:textId="2B35AD5E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350,00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</w:tr>
    </w:tbl>
    <w:p w14:paraId="3B4F38C7" w14:textId="77777777" w:rsidR="006761B3" w:rsidRPr="006761B3" w:rsidRDefault="006761B3" w:rsidP="006761B3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540"/>
        <w:gridCol w:w="2976"/>
        <w:gridCol w:w="2999"/>
      </w:tblGrid>
      <w:tr w:rsidR="006761B3" w:rsidRPr="006761B3" w14:paraId="07C0720A" w14:textId="77777777" w:rsidTr="006761B3"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6941F30C" w14:textId="0C7C590E" w:rsidR="006761B3" w:rsidRPr="006761B3" w:rsidRDefault="00297015" w:rsidP="001F5DD2">
            <w:pPr>
              <w:pStyle w:val="Tabulaparasta"/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Elektrība</w:t>
            </w:r>
            <w:r w:rsidR="006761B3" w:rsidRPr="006761B3">
              <w:rPr>
                <w:b/>
                <w:bCs/>
                <w:noProof w:val="0"/>
              </w:rPr>
              <w:t>, 3-</w:t>
            </w:r>
            <w:r>
              <w:rPr>
                <w:b/>
                <w:bCs/>
                <w:noProof w:val="0"/>
              </w:rPr>
              <w:t>fāzes</w:t>
            </w:r>
            <w:r w:rsidR="006761B3" w:rsidRPr="006761B3">
              <w:rPr>
                <w:b/>
                <w:bCs/>
                <w:noProof w:val="0"/>
              </w:rPr>
              <w:t>, 380V, 20A</w:t>
            </w:r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2215FB83" w14:textId="1D9C8470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26. maijam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405E9680" w14:textId="0B6A556B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16. jūnijam</w:t>
            </w:r>
          </w:p>
        </w:tc>
      </w:tr>
      <w:tr w:rsidR="006761B3" w:rsidRPr="006761B3" w14:paraId="04B0BF79" w14:textId="77777777" w:rsidTr="006761B3">
        <w:tc>
          <w:tcPr>
            <w:tcW w:w="1860" w:type="pct"/>
            <w:vAlign w:val="center"/>
          </w:tcPr>
          <w:p w14:paraId="7CE38C52" w14:textId="3B8D6CB0" w:rsidR="006761B3" w:rsidRPr="006761B3" w:rsidRDefault="00297015" w:rsidP="001F5DD2">
            <w:pPr>
              <w:pStyle w:val="Tabula10pt"/>
              <w:spacing w:line="276" w:lineRule="auto"/>
              <w:rPr>
                <w:szCs w:val="20"/>
              </w:rPr>
            </w:pPr>
            <w:r w:rsidRPr="006761B3">
              <w:rPr>
                <w:szCs w:val="20"/>
              </w:rPr>
              <w:t xml:space="preserve">FIA ERC </w:t>
            </w:r>
            <w:r>
              <w:rPr>
                <w:szCs w:val="20"/>
              </w:rPr>
              <w:t>reģistrētām ekipāžām</w:t>
            </w:r>
          </w:p>
        </w:tc>
        <w:tc>
          <w:tcPr>
            <w:tcW w:w="1564" w:type="pct"/>
            <w:vAlign w:val="center"/>
          </w:tcPr>
          <w:p w14:paraId="408B29D0" w14:textId="54DE5FAB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350,00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  <w:tc>
          <w:tcPr>
            <w:tcW w:w="1576" w:type="pct"/>
            <w:vAlign w:val="center"/>
          </w:tcPr>
          <w:p w14:paraId="35CFEC80" w14:textId="10E98AE6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450,00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</w:tr>
      <w:tr w:rsidR="006761B3" w:rsidRPr="006761B3" w14:paraId="432CEBBE" w14:textId="77777777" w:rsidTr="006761B3">
        <w:tc>
          <w:tcPr>
            <w:tcW w:w="1860" w:type="pct"/>
            <w:vAlign w:val="center"/>
          </w:tcPr>
          <w:p w14:paraId="0BAE37B0" w14:textId="4D01D650" w:rsidR="006761B3" w:rsidRPr="006761B3" w:rsidRDefault="00297015" w:rsidP="001F5DD2">
            <w:pPr>
              <w:pStyle w:val="Tabula10pt"/>
              <w:spacing w:line="276" w:lineRule="auto"/>
              <w:rPr>
                <w:szCs w:val="20"/>
              </w:rPr>
            </w:pPr>
            <w:r w:rsidRPr="006761B3">
              <w:rPr>
                <w:szCs w:val="20"/>
              </w:rPr>
              <w:t xml:space="preserve">FIA ERC </w:t>
            </w:r>
            <w:r>
              <w:rPr>
                <w:szCs w:val="20"/>
              </w:rPr>
              <w:t>nereģistrētām ekipāžām</w:t>
            </w:r>
          </w:p>
        </w:tc>
        <w:tc>
          <w:tcPr>
            <w:tcW w:w="1564" w:type="pct"/>
            <w:vAlign w:val="center"/>
          </w:tcPr>
          <w:p w14:paraId="359B0D4A" w14:textId="5FD72447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500,00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  <w:tc>
          <w:tcPr>
            <w:tcW w:w="1576" w:type="pct"/>
            <w:vAlign w:val="center"/>
          </w:tcPr>
          <w:p w14:paraId="1859AC1F" w14:textId="278692E7" w:rsidR="006761B3" w:rsidRPr="006761B3" w:rsidRDefault="006761B3" w:rsidP="001F5DD2">
            <w:pPr>
              <w:pStyle w:val="Tabula10pt"/>
              <w:spacing w:line="276" w:lineRule="auto"/>
              <w:jc w:val="right"/>
              <w:rPr>
                <w:szCs w:val="20"/>
              </w:rPr>
            </w:pPr>
            <w:r w:rsidRPr="006761B3">
              <w:rPr>
                <w:szCs w:val="20"/>
              </w:rPr>
              <w:t>650,00 EUR (</w:t>
            </w:r>
            <w:r w:rsidR="00297015">
              <w:rPr>
                <w:szCs w:val="20"/>
              </w:rPr>
              <w:t>PVN iekļauts</w:t>
            </w:r>
            <w:r w:rsidRPr="006761B3">
              <w:rPr>
                <w:szCs w:val="20"/>
              </w:rPr>
              <w:t>)</w:t>
            </w:r>
          </w:p>
        </w:tc>
      </w:tr>
    </w:tbl>
    <w:bookmarkEnd w:id="8"/>
    <w:p w14:paraId="2D5CA0A1" w14:textId="3108B3D7" w:rsidR="006761B3" w:rsidRPr="006761B3" w:rsidRDefault="00297015" w:rsidP="006761B3">
      <w:pPr>
        <w:pStyle w:val="Heading2"/>
        <w:numPr>
          <w:ilvl w:val="0"/>
          <w:numId w:val="0"/>
        </w:numPr>
        <w:ind w:left="709" w:hanging="709"/>
      </w:pPr>
      <w:r>
        <w:t>Transportēšanas izmaksas uz LK0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6516"/>
        <w:gridCol w:w="2999"/>
      </w:tblGrid>
      <w:tr w:rsidR="006761B3" w:rsidRPr="006761B3" w14:paraId="22884E48" w14:textId="77777777" w:rsidTr="006761B3">
        <w:tc>
          <w:tcPr>
            <w:tcW w:w="3424" w:type="pct"/>
            <w:shd w:val="clear" w:color="auto" w:fill="D9D9D9" w:themeFill="background1" w:themeFillShade="D9"/>
            <w:vAlign w:val="center"/>
          </w:tcPr>
          <w:p w14:paraId="558B1AB3" w14:textId="69C8C391" w:rsidR="006761B3" w:rsidRPr="006761B3" w:rsidRDefault="00297015" w:rsidP="001F5DD2">
            <w:pPr>
              <w:pStyle w:val="Tabulaparasta"/>
              <w:spacing w:line="276" w:lineRule="auto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Pakalpojums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548C398A" w14:textId="350E94AC" w:rsidR="006761B3" w:rsidRPr="006761B3" w:rsidRDefault="006761B3" w:rsidP="001F5DD2">
            <w:pPr>
              <w:pStyle w:val="Tabulaparasta"/>
              <w:spacing w:line="276" w:lineRule="auto"/>
              <w:jc w:val="right"/>
              <w:rPr>
                <w:b/>
                <w:bCs/>
                <w:noProof w:val="0"/>
              </w:rPr>
            </w:pPr>
            <w:r w:rsidRPr="006761B3">
              <w:rPr>
                <w:b/>
                <w:bCs/>
                <w:noProof w:val="0"/>
              </w:rPr>
              <w:t>līdz 2021. gada 16. jūnijam</w:t>
            </w:r>
          </w:p>
        </w:tc>
      </w:tr>
      <w:tr w:rsidR="006761B3" w:rsidRPr="006761B3" w14:paraId="5990534D" w14:textId="77777777" w:rsidTr="006761B3">
        <w:tc>
          <w:tcPr>
            <w:tcW w:w="3424" w:type="pct"/>
            <w:vAlign w:val="center"/>
          </w:tcPr>
          <w:p w14:paraId="622FF041" w14:textId="6E873CF0" w:rsidR="006761B3" w:rsidRPr="006761B3" w:rsidRDefault="00297015" w:rsidP="001F5DD2">
            <w:pPr>
              <w:pStyle w:val="Tabula10pt"/>
              <w:spacing w:line="276" w:lineRule="auto"/>
            </w:pPr>
            <w:r w:rsidRPr="00297015">
              <w:t>Vienas automašīnas transportēšanas izmaksas</w:t>
            </w:r>
          </w:p>
        </w:tc>
        <w:tc>
          <w:tcPr>
            <w:tcW w:w="1576" w:type="pct"/>
            <w:vAlign w:val="center"/>
          </w:tcPr>
          <w:p w14:paraId="6420CE1E" w14:textId="349F8F5E" w:rsidR="006761B3" w:rsidRPr="006761B3" w:rsidRDefault="006761B3" w:rsidP="001F5DD2">
            <w:pPr>
              <w:pStyle w:val="Tabula10pt"/>
              <w:spacing w:line="276" w:lineRule="auto"/>
              <w:jc w:val="right"/>
            </w:pPr>
            <w:r w:rsidRPr="006761B3">
              <w:t xml:space="preserve">150,00 EUR + </w:t>
            </w:r>
            <w:r w:rsidR="00297015">
              <w:t>PVN</w:t>
            </w:r>
            <w:r w:rsidRPr="006761B3">
              <w:t xml:space="preserve"> 21%</w:t>
            </w:r>
          </w:p>
        </w:tc>
      </w:tr>
      <w:tr w:rsidR="006761B3" w:rsidRPr="006761B3" w14:paraId="65C1B03D" w14:textId="77777777" w:rsidTr="006761B3">
        <w:tc>
          <w:tcPr>
            <w:tcW w:w="3424" w:type="pct"/>
            <w:vAlign w:val="center"/>
          </w:tcPr>
          <w:p w14:paraId="10D89B39" w14:textId="29D8CE73" w:rsidR="006761B3" w:rsidRPr="006761B3" w:rsidRDefault="00297015" w:rsidP="001F5DD2">
            <w:pPr>
              <w:pStyle w:val="Tabula10pt"/>
              <w:spacing w:line="276" w:lineRule="auto"/>
            </w:pPr>
            <w:r>
              <w:t>Apdrošināšana</w:t>
            </w:r>
            <w:r w:rsidR="006761B3" w:rsidRPr="006761B3">
              <w:t xml:space="preserve">, </w:t>
            </w:r>
            <w:r>
              <w:t>automašīnas vērtība</w:t>
            </w:r>
            <w:r w:rsidR="006761B3" w:rsidRPr="006761B3">
              <w:t xml:space="preserve"> 50 000 – 120 000 EUR</w:t>
            </w:r>
          </w:p>
        </w:tc>
        <w:tc>
          <w:tcPr>
            <w:tcW w:w="1576" w:type="pct"/>
            <w:vAlign w:val="center"/>
          </w:tcPr>
          <w:p w14:paraId="60C7A2E9" w14:textId="6C43B88C" w:rsidR="006761B3" w:rsidRPr="006761B3" w:rsidRDefault="006761B3" w:rsidP="001F5DD2">
            <w:pPr>
              <w:pStyle w:val="Tabula10pt"/>
              <w:spacing w:line="276" w:lineRule="auto"/>
              <w:jc w:val="right"/>
            </w:pPr>
            <w:r w:rsidRPr="006761B3">
              <w:t xml:space="preserve">50,00 EUR + </w:t>
            </w:r>
            <w:r w:rsidR="00297015">
              <w:t>PVN</w:t>
            </w:r>
            <w:r w:rsidR="00297015" w:rsidRPr="006761B3">
              <w:t xml:space="preserve"> </w:t>
            </w:r>
            <w:r w:rsidRPr="006761B3">
              <w:t>21%</w:t>
            </w:r>
          </w:p>
        </w:tc>
      </w:tr>
      <w:tr w:rsidR="006761B3" w:rsidRPr="006761B3" w14:paraId="14A07415" w14:textId="77777777" w:rsidTr="006761B3">
        <w:tc>
          <w:tcPr>
            <w:tcW w:w="3424" w:type="pct"/>
            <w:vAlign w:val="center"/>
          </w:tcPr>
          <w:p w14:paraId="52930E11" w14:textId="3B10B67F" w:rsidR="006761B3" w:rsidRPr="006761B3" w:rsidRDefault="00297015" w:rsidP="001F5DD2">
            <w:pPr>
              <w:pStyle w:val="Tabula10pt"/>
              <w:spacing w:line="276" w:lineRule="auto"/>
            </w:pPr>
            <w:r>
              <w:t>Apdrošināšana</w:t>
            </w:r>
            <w:r w:rsidR="006761B3" w:rsidRPr="006761B3">
              <w:t xml:space="preserve">, </w:t>
            </w:r>
            <w:r>
              <w:t>automašīnas vērtība</w:t>
            </w:r>
            <w:r w:rsidRPr="006761B3">
              <w:t xml:space="preserve"> </w:t>
            </w:r>
            <w:r w:rsidR="006761B3" w:rsidRPr="006761B3">
              <w:t>120 000 – 200 000 EUR</w:t>
            </w:r>
          </w:p>
        </w:tc>
        <w:tc>
          <w:tcPr>
            <w:tcW w:w="1576" w:type="pct"/>
            <w:vAlign w:val="center"/>
          </w:tcPr>
          <w:p w14:paraId="6E8F9051" w14:textId="4906260F" w:rsidR="006761B3" w:rsidRPr="006761B3" w:rsidRDefault="006761B3" w:rsidP="001F5DD2">
            <w:pPr>
              <w:pStyle w:val="Tabula10pt"/>
              <w:spacing w:line="276" w:lineRule="auto"/>
              <w:jc w:val="right"/>
            </w:pPr>
            <w:r w:rsidRPr="006761B3">
              <w:t xml:space="preserve">100,00 EUR + </w:t>
            </w:r>
            <w:r w:rsidR="00297015">
              <w:t>PVN</w:t>
            </w:r>
            <w:r w:rsidR="00297015" w:rsidRPr="006761B3">
              <w:t xml:space="preserve"> </w:t>
            </w:r>
            <w:r w:rsidRPr="006761B3">
              <w:t>21%</w:t>
            </w:r>
          </w:p>
        </w:tc>
      </w:tr>
      <w:tr w:rsidR="006761B3" w:rsidRPr="006761B3" w14:paraId="736890D9" w14:textId="77777777" w:rsidTr="006761B3">
        <w:tc>
          <w:tcPr>
            <w:tcW w:w="3424" w:type="pct"/>
            <w:vAlign w:val="center"/>
          </w:tcPr>
          <w:p w14:paraId="6A91F875" w14:textId="32172694" w:rsidR="006761B3" w:rsidRPr="006761B3" w:rsidRDefault="00297015" w:rsidP="001F5DD2">
            <w:pPr>
              <w:pStyle w:val="Tabula10pt"/>
              <w:spacing w:line="276" w:lineRule="auto"/>
            </w:pPr>
            <w:r>
              <w:t>Apdrošināšana</w:t>
            </w:r>
            <w:r w:rsidR="006761B3" w:rsidRPr="006761B3">
              <w:t xml:space="preserve">, </w:t>
            </w:r>
            <w:r>
              <w:t>automašīnas vērtība</w:t>
            </w:r>
            <w:r w:rsidRPr="006761B3">
              <w:t xml:space="preserve"> </w:t>
            </w:r>
            <w:r w:rsidR="006761B3" w:rsidRPr="006761B3">
              <w:t>200 000 – 300 000 EUR</w:t>
            </w:r>
          </w:p>
        </w:tc>
        <w:tc>
          <w:tcPr>
            <w:tcW w:w="1576" w:type="pct"/>
            <w:vAlign w:val="center"/>
          </w:tcPr>
          <w:p w14:paraId="7CF58E7F" w14:textId="697BF8E9" w:rsidR="006761B3" w:rsidRPr="006761B3" w:rsidRDefault="006761B3" w:rsidP="001F5DD2">
            <w:pPr>
              <w:pStyle w:val="Tabula10pt"/>
              <w:spacing w:line="276" w:lineRule="auto"/>
              <w:jc w:val="right"/>
            </w:pPr>
            <w:r w:rsidRPr="006761B3">
              <w:t xml:space="preserve">150,00 EUR + </w:t>
            </w:r>
            <w:r w:rsidR="00297015">
              <w:t>PVN</w:t>
            </w:r>
            <w:r w:rsidR="00297015" w:rsidRPr="006761B3">
              <w:t xml:space="preserve"> </w:t>
            </w:r>
            <w:r w:rsidRPr="006761B3">
              <w:t>21%</w:t>
            </w:r>
          </w:p>
        </w:tc>
      </w:tr>
    </w:tbl>
    <w:p w14:paraId="0F697F4B" w14:textId="77777777" w:rsidR="006761B3" w:rsidRPr="006761B3" w:rsidRDefault="006761B3" w:rsidP="00C6117B">
      <w:pPr>
        <w:pStyle w:val="Heading1"/>
        <w:numPr>
          <w:ilvl w:val="0"/>
          <w:numId w:val="0"/>
        </w:numPr>
        <w:spacing w:before="0"/>
        <w:rPr>
          <w:noProof w:val="0"/>
        </w:rPr>
      </w:pPr>
    </w:p>
    <w:p w14:paraId="3F010725" w14:textId="77777777" w:rsidR="006761B3" w:rsidRPr="006761B3" w:rsidRDefault="006761B3">
      <w:pPr>
        <w:spacing w:after="200"/>
        <w:jc w:val="left"/>
        <w:rPr>
          <w:rFonts w:eastAsiaTheme="majorEastAsia"/>
          <w:b/>
          <w:bCs/>
          <w:caps/>
          <w:noProof w:val="0"/>
          <w:sz w:val="32"/>
          <w:szCs w:val="28"/>
        </w:rPr>
      </w:pPr>
      <w:r w:rsidRPr="006761B3">
        <w:rPr>
          <w:noProof w:val="0"/>
        </w:rPr>
        <w:br w:type="page"/>
      </w:r>
    </w:p>
    <w:p w14:paraId="6A442039" w14:textId="5D4519F0" w:rsidR="00DC0997" w:rsidRPr="006761B3" w:rsidRDefault="00DC0997" w:rsidP="00C6117B">
      <w:pPr>
        <w:pStyle w:val="Heading1"/>
        <w:numPr>
          <w:ilvl w:val="0"/>
          <w:numId w:val="0"/>
        </w:numPr>
        <w:spacing w:before="0"/>
        <w:rPr>
          <w:noProof w:val="0"/>
        </w:rPr>
      </w:pPr>
      <w:r w:rsidRPr="006761B3">
        <w:rPr>
          <w:noProof w:val="0"/>
        </w:rPr>
        <w:lastRenderedPageBreak/>
        <w:t>Papildpakalpojumu pasūtīšanas forma</w:t>
      </w:r>
      <w:bookmarkEnd w:id="0"/>
    </w:p>
    <w:p w14:paraId="0B826CE4" w14:textId="3357897E" w:rsidR="001C39F8" w:rsidRPr="006761B3" w:rsidRDefault="00DB3640" w:rsidP="0079439F">
      <w:pPr>
        <w:spacing w:before="60" w:after="0"/>
        <w:rPr>
          <w:b/>
          <w:noProof w:val="0"/>
        </w:rPr>
      </w:pPr>
      <w:r w:rsidRPr="006761B3">
        <w:rPr>
          <w:b/>
          <w:noProof w:val="0"/>
        </w:rPr>
        <w:t>Dalībnieks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3137"/>
        <w:gridCol w:w="3189"/>
        <w:gridCol w:w="3189"/>
      </w:tblGrid>
      <w:tr w:rsidR="001C39F8" w:rsidRPr="006761B3" w14:paraId="04BA3778" w14:textId="77777777" w:rsidTr="002A00E6">
        <w:tc>
          <w:tcPr>
            <w:tcW w:w="1648" w:type="pct"/>
          </w:tcPr>
          <w:p w14:paraId="25982459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Pieteicējs</w:t>
            </w:r>
          </w:p>
        </w:tc>
        <w:tc>
          <w:tcPr>
            <w:tcW w:w="3352" w:type="pct"/>
            <w:gridSpan w:val="2"/>
            <w:vAlign w:val="center"/>
          </w:tcPr>
          <w:p w14:paraId="58B722AD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</w:tc>
      </w:tr>
      <w:tr w:rsidR="001C39F8" w:rsidRPr="006761B3" w14:paraId="73089CC0" w14:textId="77777777" w:rsidTr="002A00E6">
        <w:tc>
          <w:tcPr>
            <w:tcW w:w="1648" w:type="pct"/>
          </w:tcPr>
          <w:p w14:paraId="76EEAA4B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Pilots</w:t>
            </w:r>
          </w:p>
        </w:tc>
        <w:tc>
          <w:tcPr>
            <w:tcW w:w="3352" w:type="pct"/>
            <w:gridSpan w:val="2"/>
            <w:vAlign w:val="center"/>
          </w:tcPr>
          <w:p w14:paraId="3D07E5D3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</w:tc>
      </w:tr>
      <w:tr w:rsidR="001C39F8" w:rsidRPr="006761B3" w14:paraId="0A8B21D1" w14:textId="77777777" w:rsidTr="002A00E6">
        <w:tc>
          <w:tcPr>
            <w:tcW w:w="1648" w:type="pct"/>
          </w:tcPr>
          <w:p w14:paraId="5E895BD6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FIA ERC reģistrēta ekipāža</w:t>
            </w:r>
          </w:p>
        </w:tc>
        <w:tc>
          <w:tcPr>
            <w:tcW w:w="1676" w:type="pct"/>
            <w:vAlign w:val="center"/>
          </w:tcPr>
          <w:p w14:paraId="5694F88F" w14:textId="77777777" w:rsidR="001C39F8" w:rsidRPr="006761B3" w:rsidRDefault="001C39F8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676" w:type="pct"/>
            <w:vAlign w:val="center"/>
          </w:tcPr>
          <w:p w14:paraId="2C105B4B" w14:textId="77777777" w:rsidR="001C39F8" w:rsidRPr="006761B3" w:rsidRDefault="001C39F8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</w:tbl>
    <w:p w14:paraId="1449260E" w14:textId="0EFCB3B9" w:rsidR="00982703" w:rsidRPr="006761B3" w:rsidRDefault="00982703" w:rsidP="0079439F">
      <w:pPr>
        <w:spacing w:before="60" w:after="0"/>
        <w:rPr>
          <w:rFonts w:eastAsia="Times New Roman"/>
          <w:b/>
          <w:noProof w:val="0"/>
        </w:rPr>
      </w:pPr>
      <w:r w:rsidRPr="006761B3">
        <w:rPr>
          <w:rFonts w:eastAsia="Times New Roman"/>
          <w:b/>
          <w:noProof w:val="0"/>
        </w:rPr>
        <w:t>Servisa parkā vēlamies stāvēt kopā ar</w:t>
      </w:r>
    </w:p>
    <w:tbl>
      <w:tblPr>
        <w:tblStyle w:val="TableGrid1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9515"/>
      </w:tblGrid>
      <w:tr w:rsidR="00982703" w:rsidRPr="006761B3" w14:paraId="6958C2B7" w14:textId="77777777" w:rsidTr="002A00E6">
        <w:trPr>
          <w:trHeight w:val="70"/>
        </w:trPr>
        <w:tc>
          <w:tcPr>
            <w:tcW w:w="5000" w:type="pct"/>
            <w:vAlign w:val="center"/>
          </w:tcPr>
          <w:p w14:paraId="71ACDA78" w14:textId="77777777" w:rsidR="0079439F" w:rsidRPr="006761B3" w:rsidRDefault="0079439F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  <w:p w14:paraId="55459457" w14:textId="52ED38E7" w:rsidR="0079439F" w:rsidRPr="006761B3" w:rsidRDefault="0079439F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</w:tc>
      </w:tr>
    </w:tbl>
    <w:p w14:paraId="1E3B415F" w14:textId="7FCAA18D" w:rsidR="002A00E6" w:rsidRPr="006761B3" w:rsidRDefault="002A00E6" w:rsidP="002A00E6">
      <w:pPr>
        <w:spacing w:before="60" w:after="0"/>
        <w:rPr>
          <w:b/>
          <w:noProof w:val="0"/>
        </w:rPr>
      </w:pPr>
      <w:r w:rsidRPr="006761B3">
        <w:rPr>
          <w:b/>
          <w:noProof w:val="0"/>
        </w:rPr>
        <w:t>Nepieciešama ilgtermiņa stāvvieta pēc Rally Poland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278"/>
        <w:gridCol w:w="2280"/>
      </w:tblGrid>
      <w:tr w:rsidR="002A00E6" w:rsidRPr="006761B3" w14:paraId="46861C94" w14:textId="77777777" w:rsidTr="002A00E6">
        <w:tc>
          <w:tcPr>
            <w:tcW w:w="2605" w:type="pct"/>
            <w:vAlign w:val="center"/>
          </w:tcPr>
          <w:p w14:paraId="6247A1AA" w14:textId="21DA3EEF" w:rsidR="002A00E6" w:rsidRPr="006761B3" w:rsidRDefault="002A00E6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Nepieciešama ilgtermiņa stāvvieta</w:t>
            </w:r>
          </w:p>
        </w:tc>
        <w:tc>
          <w:tcPr>
            <w:tcW w:w="1197" w:type="pct"/>
            <w:vAlign w:val="center"/>
          </w:tcPr>
          <w:p w14:paraId="7111F3E3" w14:textId="77777777" w:rsidR="002A00E6" w:rsidRPr="006761B3" w:rsidRDefault="002A00E6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58C63257" w14:textId="77777777" w:rsidR="002A00E6" w:rsidRPr="006761B3" w:rsidRDefault="002A00E6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</w:tbl>
    <w:p w14:paraId="22F01E62" w14:textId="0C8F86B2" w:rsidR="001C39F8" w:rsidRPr="006761B3" w:rsidRDefault="001C39F8" w:rsidP="0079439F">
      <w:pPr>
        <w:spacing w:before="60" w:after="0"/>
        <w:rPr>
          <w:b/>
          <w:noProof w:val="0"/>
        </w:rPr>
      </w:pPr>
      <w:r w:rsidRPr="006761B3">
        <w:rPr>
          <w:b/>
          <w:noProof w:val="0"/>
        </w:rPr>
        <w:t>Nepieciešamais servisa laukuma aprīkojums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278"/>
        <w:gridCol w:w="2280"/>
      </w:tblGrid>
      <w:tr w:rsidR="00DD2FA5" w:rsidRPr="006761B3" w14:paraId="2C309755" w14:textId="77777777" w:rsidTr="002A00E6">
        <w:tc>
          <w:tcPr>
            <w:tcW w:w="2605" w:type="pct"/>
            <w:vAlign w:val="center"/>
          </w:tcPr>
          <w:p w14:paraId="70CA4E78" w14:textId="465268C7" w:rsidR="00DD2FA5" w:rsidRPr="006761B3" w:rsidRDefault="00DD2FA5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Papildu laukums servisa parkā (m</w:t>
            </w:r>
            <w:r w:rsidRPr="006761B3">
              <w:rPr>
                <w:noProof w:val="0"/>
                <w:sz w:val="20"/>
                <w:szCs w:val="20"/>
                <w:vertAlign w:val="superscript"/>
              </w:rPr>
              <w:t>2</w:t>
            </w:r>
            <w:r w:rsidRPr="006761B3">
              <w:rPr>
                <w:noProof w:val="0"/>
                <w:sz w:val="20"/>
                <w:szCs w:val="20"/>
              </w:rPr>
              <w:t>)</w:t>
            </w:r>
          </w:p>
        </w:tc>
        <w:tc>
          <w:tcPr>
            <w:tcW w:w="2395" w:type="pct"/>
            <w:gridSpan w:val="2"/>
            <w:vAlign w:val="center"/>
          </w:tcPr>
          <w:p w14:paraId="2A5579DB" w14:textId="155812B0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sz w:val="20"/>
                <w:szCs w:val="20"/>
              </w:rPr>
            </w:pPr>
          </w:p>
        </w:tc>
      </w:tr>
      <w:tr w:rsidR="00DD2FA5" w:rsidRPr="006761B3" w14:paraId="55E5AD47" w14:textId="77777777" w:rsidTr="002A00E6">
        <w:tc>
          <w:tcPr>
            <w:tcW w:w="2605" w:type="pct"/>
            <w:vAlign w:val="center"/>
          </w:tcPr>
          <w:p w14:paraId="4CCDBC66" w14:textId="09BED8FB" w:rsidR="00DD2FA5" w:rsidRPr="006761B3" w:rsidRDefault="00DD2FA5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 xml:space="preserve">Elektrības pieslēgums, </w:t>
            </w:r>
            <w:r w:rsidR="00A717B9" w:rsidRPr="006761B3">
              <w:rPr>
                <w:noProof w:val="0"/>
                <w:sz w:val="20"/>
                <w:szCs w:val="20"/>
              </w:rPr>
              <w:t>1</w:t>
            </w:r>
            <w:r w:rsidRPr="006761B3">
              <w:rPr>
                <w:noProof w:val="0"/>
                <w:sz w:val="20"/>
                <w:szCs w:val="20"/>
              </w:rPr>
              <w:t>-fāze, 220V, 1</w:t>
            </w:r>
            <w:r w:rsidR="00A717B9" w:rsidRPr="006761B3">
              <w:rPr>
                <w:noProof w:val="0"/>
                <w:sz w:val="20"/>
                <w:szCs w:val="20"/>
              </w:rPr>
              <w:t>6</w:t>
            </w:r>
            <w:r w:rsidRPr="006761B3">
              <w:rPr>
                <w:noProof w:val="0"/>
                <w:sz w:val="20"/>
                <w:szCs w:val="20"/>
              </w:rPr>
              <w:t>A</w:t>
            </w:r>
          </w:p>
        </w:tc>
        <w:tc>
          <w:tcPr>
            <w:tcW w:w="1197" w:type="pct"/>
            <w:vAlign w:val="center"/>
          </w:tcPr>
          <w:p w14:paraId="0BC183BA" w14:textId="473CB73A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19E734EA" w14:textId="7F4E0F0C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  <w:tr w:rsidR="00DD2FA5" w:rsidRPr="006761B3" w14:paraId="724A8065" w14:textId="77777777" w:rsidTr="002A00E6">
        <w:tc>
          <w:tcPr>
            <w:tcW w:w="2605" w:type="pct"/>
            <w:vAlign w:val="center"/>
          </w:tcPr>
          <w:p w14:paraId="5F2A6A60" w14:textId="1F03A49B" w:rsidR="00DD2FA5" w:rsidRPr="006761B3" w:rsidRDefault="00DD2FA5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 xml:space="preserve">Elektrības pieslēgums, 3-fāzes, </w:t>
            </w:r>
            <w:r w:rsidR="00A717B9" w:rsidRPr="006761B3">
              <w:rPr>
                <w:noProof w:val="0"/>
                <w:sz w:val="20"/>
                <w:szCs w:val="20"/>
              </w:rPr>
              <w:t xml:space="preserve">380V, </w:t>
            </w:r>
            <w:r w:rsidRPr="006761B3">
              <w:rPr>
                <w:noProof w:val="0"/>
                <w:sz w:val="20"/>
                <w:szCs w:val="20"/>
              </w:rPr>
              <w:t>20A</w:t>
            </w:r>
          </w:p>
        </w:tc>
        <w:tc>
          <w:tcPr>
            <w:tcW w:w="1197" w:type="pct"/>
            <w:vAlign w:val="center"/>
          </w:tcPr>
          <w:p w14:paraId="793FBE30" w14:textId="77777777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1D70250F" w14:textId="77777777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  <w:tr w:rsidR="00DD2FA5" w:rsidRPr="006761B3" w14:paraId="3CB0C230" w14:textId="77777777" w:rsidTr="002A00E6">
        <w:tc>
          <w:tcPr>
            <w:tcW w:w="2605" w:type="pct"/>
            <w:vAlign w:val="center"/>
          </w:tcPr>
          <w:p w14:paraId="2F2C9BA1" w14:textId="77777777" w:rsidR="00DD2FA5" w:rsidRPr="006761B3" w:rsidRDefault="00DD2FA5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Bezvadu interneta pieslēgums</w:t>
            </w:r>
          </w:p>
        </w:tc>
        <w:tc>
          <w:tcPr>
            <w:tcW w:w="1197" w:type="pct"/>
            <w:vAlign w:val="center"/>
          </w:tcPr>
          <w:p w14:paraId="5D5B298E" w14:textId="77777777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0D562406" w14:textId="77777777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</w:tbl>
    <w:p w14:paraId="1916F750" w14:textId="744F993F" w:rsidR="0023299D" w:rsidRPr="006761B3" w:rsidRDefault="0023299D" w:rsidP="0079439F">
      <w:pPr>
        <w:spacing w:before="60" w:after="0"/>
        <w:rPr>
          <w:b/>
          <w:noProof w:val="0"/>
        </w:rPr>
      </w:pPr>
      <w:bookmarkStart w:id="9" w:name="_Hlk2100852"/>
      <w:r w:rsidRPr="006761B3">
        <w:rPr>
          <w:b/>
          <w:noProof w:val="0"/>
        </w:rPr>
        <w:t>Transporta pakalpojumi uz LK0 Talsos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278"/>
        <w:gridCol w:w="2280"/>
      </w:tblGrid>
      <w:tr w:rsidR="0023299D" w:rsidRPr="006761B3" w14:paraId="1BDE6623" w14:textId="77777777" w:rsidTr="002A00E6">
        <w:tc>
          <w:tcPr>
            <w:tcW w:w="2605" w:type="pct"/>
            <w:vAlign w:val="center"/>
          </w:tcPr>
          <w:p w14:paraId="1D26F1CD" w14:textId="650CA864" w:rsidR="0023299D" w:rsidRPr="006761B3" w:rsidRDefault="00D87027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Nepieciešami Kurbads transporta pakalpojumi</w:t>
            </w:r>
          </w:p>
        </w:tc>
        <w:tc>
          <w:tcPr>
            <w:tcW w:w="1197" w:type="pct"/>
            <w:vAlign w:val="center"/>
          </w:tcPr>
          <w:p w14:paraId="7A1701A3" w14:textId="77777777" w:rsidR="0023299D" w:rsidRPr="006761B3" w:rsidRDefault="0023299D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5FA6C4F2" w14:textId="77777777" w:rsidR="0023299D" w:rsidRPr="006761B3" w:rsidRDefault="0023299D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</w:tbl>
    <w:p w14:paraId="58C36564" w14:textId="5438CB11" w:rsidR="00D87027" w:rsidRPr="006761B3" w:rsidRDefault="00D87027" w:rsidP="0079439F">
      <w:pPr>
        <w:spacing w:before="60" w:after="0"/>
        <w:rPr>
          <w:b/>
          <w:noProof w:val="0"/>
        </w:rPr>
      </w:pPr>
      <w:r w:rsidRPr="006761B3">
        <w:rPr>
          <w:b/>
          <w:noProof w:val="0"/>
        </w:rPr>
        <w:t>Automašīnas transportēšanas apdrošināšana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278"/>
        <w:gridCol w:w="2280"/>
      </w:tblGrid>
      <w:tr w:rsidR="00D87027" w:rsidRPr="006761B3" w14:paraId="52FEF6A6" w14:textId="77777777" w:rsidTr="002A00E6">
        <w:tc>
          <w:tcPr>
            <w:tcW w:w="2605" w:type="pct"/>
            <w:vAlign w:val="center"/>
          </w:tcPr>
          <w:p w14:paraId="5B158CC9" w14:textId="3E884772" w:rsidR="00D87027" w:rsidRPr="006761B3" w:rsidRDefault="00D87027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Auto vērtība 50 000 – 120 000 EUR</w:t>
            </w:r>
          </w:p>
        </w:tc>
        <w:tc>
          <w:tcPr>
            <w:tcW w:w="1197" w:type="pct"/>
            <w:vAlign w:val="center"/>
          </w:tcPr>
          <w:p w14:paraId="64C6E497" w14:textId="77777777" w:rsidR="00D87027" w:rsidRPr="006761B3" w:rsidRDefault="00D87027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3D3C7270" w14:textId="77777777" w:rsidR="00D87027" w:rsidRPr="006761B3" w:rsidRDefault="00D87027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  <w:tr w:rsidR="00D87027" w:rsidRPr="006761B3" w14:paraId="46792BE9" w14:textId="77777777" w:rsidTr="002A00E6">
        <w:tc>
          <w:tcPr>
            <w:tcW w:w="2605" w:type="pct"/>
            <w:vAlign w:val="center"/>
          </w:tcPr>
          <w:p w14:paraId="0F6A5720" w14:textId="66D49336" w:rsidR="00D87027" w:rsidRPr="006761B3" w:rsidRDefault="00D87027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Auto vērtība 120 000 – 200 000 EUR</w:t>
            </w:r>
          </w:p>
        </w:tc>
        <w:tc>
          <w:tcPr>
            <w:tcW w:w="1197" w:type="pct"/>
            <w:vAlign w:val="center"/>
          </w:tcPr>
          <w:p w14:paraId="7D9D19B9" w14:textId="260BB73F" w:rsidR="00D87027" w:rsidRPr="006761B3" w:rsidRDefault="00D87027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0EF0C9C4" w14:textId="2A81B5BB" w:rsidR="00D87027" w:rsidRPr="006761B3" w:rsidRDefault="00D87027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  <w:tr w:rsidR="00D87027" w:rsidRPr="006761B3" w14:paraId="0D92D255" w14:textId="77777777" w:rsidTr="002A00E6">
        <w:tc>
          <w:tcPr>
            <w:tcW w:w="2605" w:type="pct"/>
            <w:vAlign w:val="center"/>
          </w:tcPr>
          <w:p w14:paraId="31EE96E7" w14:textId="493C7B4D" w:rsidR="00D87027" w:rsidRPr="006761B3" w:rsidRDefault="00D87027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Auto vērtība 200 000 – 300 000 EUR</w:t>
            </w:r>
          </w:p>
        </w:tc>
        <w:tc>
          <w:tcPr>
            <w:tcW w:w="1197" w:type="pct"/>
            <w:vAlign w:val="center"/>
          </w:tcPr>
          <w:p w14:paraId="291FED71" w14:textId="3B48F0D1" w:rsidR="00D87027" w:rsidRPr="006761B3" w:rsidRDefault="00D87027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Jā</w:t>
            </w:r>
          </w:p>
        </w:tc>
        <w:tc>
          <w:tcPr>
            <w:tcW w:w="1198" w:type="pct"/>
            <w:vAlign w:val="center"/>
          </w:tcPr>
          <w:p w14:paraId="48E4D381" w14:textId="784B5492" w:rsidR="00D87027" w:rsidRPr="006761B3" w:rsidRDefault="00D87027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  <w:r w:rsidRPr="006761B3">
              <w:rPr>
                <w:noProof w:val="0"/>
                <w:color w:val="A6A6A6" w:themeColor="background1" w:themeShade="A6"/>
                <w:sz w:val="20"/>
                <w:szCs w:val="20"/>
              </w:rPr>
              <w:t>Nē</w:t>
            </w:r>
          </w:p>
        </w:tc>
      </w:tr>
    </w:tbl>
    <w:p w14:paraId="13FFC75E" w14:textId="3D5A35DD" w:rsidR="00DD2FA5" w:rsidRPr="006761B3" w:rsidRDefault="00DD2FA5" w:rsidP="0079439F">
      <w:pPr>
        <w:spacing w:before="60" w:after="0"/>
        <w:rPr>
          <w:b/>
          <w:noProof w:val="0"/>
        </w:rPr>
      </w:pPr>
      <w:r w:rsidRPr="006761B3">
        <w:rPr>
          <w:b/>
          <w:noProof w:val="0"/>
        </w:rPr>
        <w:t>Informācija rēķina sagatavošanai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4558"/>
      </w:tblGrid>
      <w:tr w:rsidR="00DD2FA5" w:rsidRPr="006761B3" w14:paraId="42B2E43F" w14:textId="77777777" w:rsidTr="002A00E6">
        <w:tc>
          <w:tcPr>
            <w:tcW w:w="2605" w:type="pct"/>
            <w:vAlign w:val="center"/>
          </w:tcPr>
          <w:p w14:paraId="56902ABA" w14:textId="3942DD74" w:rsidR="00DD2FA5" w:rsidRPr="006761B3" w:rsidRDefault="00DD2FA5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Maksātājs</w:t>
            </w:r>
          </w:p>
        </w:tc>
        <w:tc>
          <w:tcPr>
            <w:tcW w:w="2395" w:type="pct"/>
            <w:vAlign w:val="center"/>
          </w:tcPr>
          <w:p w14:paraId="73C409A5" w14:textId="77777777" w:rsidR="00DD2FA5" w:rsidRPr="006761B3" w:rsidRDefault="00DD2FA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DB3640" w:rsidRPr="006761B3" w14:paraId="3CB07970" w14:textId="77777777" w:rsidTr="002A00E6">
        <w:tc>
          <w:tcPr>
            <w:tcW w:w="2605" w:type="pct"/>
            <w:vAlign w:val="center"/>
          </w:tcPr>
          <w:p w14:paraId="63EB0E8A" w14:textId="47E09C7D" w:rsidR="00DB3640" w:rsidRPr="006761B3" w:rsidRDefault="00DB3640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R</w:t>
            </w:r>
            <w:r w:rsidR="00445C45" w:rsidRPr="006761B3">
              <w:rPr>
                <w:noProof w:val="0"/>
                <w:sz w:val="20"/>
                <w:szCs w:val="20"/>
              </w:rPr>
              <w:t>eģ</w:t>
            </w:r>
            <w:r w:rsidRPr="006761B3">
              <w:rPr>
                <w:noProof w:val="0"/>
                <w:sz w:val="20"/>
                <w:szCs w:val="20"/>
              </w:rPr>
              <w:t>istrācijas numurs</w:t>
            </w:r>
            <w:r w:rsidR="00445C45" w:rsidRPr="006761B3">
              <w:rPr>
                <w:noProof w:val="0"/>
                <w:sz w:val="20"/>
                <w:szCs w:val="20"/>
              </w:rPr>
              <w:t xml:space="preserve"> (juridiskai personai)</w:t>
            </w:r>
          </w:p>
        </w:tc>
        <w:tc>
          <w:tcPr>
            <w:tcW w:w="2395" w:type="pct"/>
            <w:vAlign w:val="center"/>
          </w:tcPr>
          <w:p w14:paraId="627BA687" w14:textId="6E4E5F0A" w:rsidR="00DB3640" w:rsidRPr="006761B3" w:rsidRDefault="00DB3640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445C45" w:rsidRPr="006761B3" w14:paraId="1152D88C" w14:textId="77777777" w:rsidTr="002A00E6">
        <w:tc>
          <w:tcPr>
            <w:tcW w:w="2605" w:type="pct"/>
            <w:vAlign w:val="center"/>
          </w:tcPr>
          <w:p w14:paraId="3089AF82" w14:textId="070122D9" w:rsidR="00445C45" w:rsidRPr="006761B3" w:rsidRDefault="00445C45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PVN maksātāja numurs (juridiskai personai)</w:t>
            </w:r>
          </w:p>
        </w:tc>
        <w:tc>
          <w:tcPr>
            <w:tcW w:w="2395" w:type="pct"/>
            <w:vAlign w:val="center"/>
          </w:tcPr>
          <w:p w14:paraId="2D1ECAB2" w14:textId="77777777" w:rsidR="00445C45" w:rsidRPr="006761B3" w:rsidRDefault="00445C45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DB3640" w:rsidRPr="006761B3" w14:paraId="6C7B3145" w14:textId="77777777" w:rsidTr="002A00E6">
        <w:tc>
          <w:tcPr>
            <w:tcW w:w="2605" w:type="pct"/>
            <w:vAlign w:val="center"/>
          </w:tcPr>
          <w:p w14:paraId="592F82D8" w14:textId="31E1A5D0" w:rsidR="00DB3640" w:rsidRPr="006761B3" w:rsidRDefault="00DB3640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Adrese</w:t>
            </w:r>
          </w:p>
        </w:tc>
        <w:tc>
          <w:tcPr>
            <w:tcW w:w="2395" w:type="pct"/>
            <w:vAlign w:val="center"/>
          </w:tcPr>
          <w:p w14:paraId="4BE0070C" w14:textId="6DA92C7D" w:rsidR="00DB3640" w:rsidRPr="006761B3" w:rsidRDefault="00DB3640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DB3640" w:rsidRPr="006761B3" w14:paraId="3E7A3F98" w14:textId="77777777" w:rsidTr="002A00E6">
        <w:tc>
          <w:tcPr>
            <w:tcW w:w="2605" w:type="pct"/>
            <w:vAlign w:val="center"/>
          </w:tcPr>
          <w:p w14:paraId="4D1E2312" w14:textId="24DF6EA7" w:rsidR="00DB3640" w:rsidRPr="006761B3" w:rsidRDefault="00DB3640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Tālrunis</w:t>
            </w:r>
          </w:p>
        </w:tc>
        <w:tc>
          <w:tcPr>
            <w:tcW w:w="2395" w:type="pct"/>
            <w:vAlign w:val="center"/>
          </w:tcPr>
          <w:p w14:paraId="275D39AC" w14:textId="7C9D8C4C" w:rsidR="00DB3640" w:rsidRPr="006761B3" w:rsidRDefault="00DB3640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DB3640" w:rsidRPr="006761B3" w14:paraId="66F9D37D" w14:textId="77777777" w:rsidTr="002A00E6">
        <w:tc>
          <w:tcPr>
            <w:tcW w:w="2605" w:type="pct"/>
            <w:vAlign w:val="center"/>
          </w:tcPr>
          <w:p w14:paraId="3118EC86" w14:textId="36592E39" w:rsidR="00DB3640" w:rsidRPr="006761B3" w:rsidRDefault="00DB3640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E-pasts</w:t>
            </w:r>
          </w:p>
        </w:tc>
        <w:tc>
          <w:tcPr>
            <w:tcW w:w="2395" w:type="pct"/>
            <w:vAlign w:val="center"/>
          </w:tcPr>
          <w:p w14:paraId="60B6FC4C" w14:textId="77777777" w:rsidR="00DB3640" w:rsidRPr="006761B3" w:rsidRDefault="00DB3640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648342C" w14:textId="1040D398" w:rsidR="003F33C3" w:rsidRPr="006761B3" w:rsidRDefault="003F33C3" w:rsidP="0079439F">
      <w:pPr>
        <w:spacing w:before="60" w:after="0"/>
        <w:rPr>
          <w:b/>
          <w:noProof w:val="0"/>
        </w:rPr>
      </w:pPr>
      <w:r w:rsidRPr="006761B3">
        <w:rPr>
          <w:b/>
          <w:noProof w:val="0"/>
        </w:rPr>
        <w:t>Kontaktpersona</w:t>
      </w: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4558"/>
      </w:tblGrid>
      <w:tr w:rsidR="003F33C3" w:rsidRPr="006761B3" w14:paraId="7AF6AF76" w14:textId="77777777" w:rsidTr="002A00E6">
        <w:tc>
          <w:tcPr>
            <w:tcW w:w="2605" w:type="pct"/>
            <w:vAlign w:val="center"/>
          </w:tcPr>
          <w:p w14:paraId="7B067358" w14:textId="57EDE8E5" w:rsidR="003F33C3" w:rsidRPr="006761B3" w:rsidRDefault="003F33C3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Vārds Uzvārds</w:t>
            </w:r>
          </w:p>
        </w:tc>
        <w:tc>
          <w:tcPr>
            <w:tcW w:w="2395" w:type="pct"/>
            <w:vAlign w:val="center"/>
          </w:tcPr>
          <w:p w14:paraId="4183DE5F" w14:textId="77777777" w:rsidR="003F33C3" w:rsidRPr="006761B3" w:rsidRDefault="003F33C3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3F33C3" w:rsidRPr="006761B3" w14:paraId="3F131639" w14:textId="77777777" w:rsidTr="002A00E6">
        <w:tc>
          <w:tcPr>
            <w:tcW w:w="2605" w:type="pct"/>
            <w:vAlign w:val="center"/>
          </w:tcPr>
          <w:p w14:paraId="64B6309C" w14:textId="7BD7DDAA" w:rsidR="003F33C3" w:rsidRPr="006761B3" w:rsidRDefault="003F33C3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Tālrunis</w:t>
            </w:r>
          </w:p>
        </w:tc>
        <w:tc>
          <w:tcPr>
            <w:tcW w:w="2395" w:type="pct"/>
            <w:vAlign w:val="center"/>
          </w:tcPr>
          <w:p w14:paraId="3C73BC7F" w14:textId="77777777" w:rsidR="003F33C3" w:rsidRPr="006761B3" w:rsidRDefault="003F33C3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tr w:rsidR="003F33C3" w:rsidRPr="006761B3" w14:paraId="15072135" w14:textId="77777777" w:rsidTr="002A00E6">
        <w:tc>
          <w:tcPr>
            <w:tcW w:w="2605" w:type="pct"/>
            <w:vAlign w:val="center"/>
          </w:tcPr>
          <w:p w14:paraId="5A486A7D" w14:textId="79BDEB4C" w:rsidR="003F33C3" w:rsidRPr="006761B3" w:rsidRDefault="003F33C3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E-pasts</w:t>
            </w:r>
          </w:p>
        </w:tc>
        <w:tc>
          <w:tcPr>
            <w:tcW w:w="2395" w:type="pct"/>
            <w:vAlign w:val="center"/>
          </w:tcPr>
          <w:p w14:paraId="272A18D3" w14:textId="77777777" w:rsidR="003F33C3" w:rsidRPr="006761B3" w:rsidRDefault="003F33C3" w:rsidP="002A00E6">
            <w:pPr>
              <w:spacing w:after="0" w:line="276" w:lineRule="auto"/>
              <w:jc w:val="center"/>
              <w:rPr>
                <w:noProof w:val="0"/>
                <w:color w:val="A6A6A6" w:themeColor="background1" w:themeShade="A6"/>
                <w:sz w:val="20"/>
                <w:szCs w:val="20"/>
              </w:rPr>
            </w:pPr>
          </w:p>
        </w:tc>
      </w:tr>
      <w:bookmarkEnd w:id="9"/>
    </w:tbl>
    <w:p w14:paraId="6C59979E" w14:textId="77777777" w:rsidR="003F33C3" w:rsidRPr="006761B3" w:rsidRDefault="003F33C3" w:rsidP="002A00E6">
      <w:pPr>
        <w:spacing w:after="0"/>
        <w:rPr>
          <w:noProof w:val="0"/>
          <w:sz w:val="14"/>
          <w:szCs w:val="14"/>
        </w:rPr>
      </w:pPr>
    </w:p>
    <w:tbl>
      <w:tblPr>
        <w:tblStyle w:val="TableGrid"/>
        <w:tblW w:w="5000" w:type="pct"/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539"/>
        <w:gridCol w:w="6976"/>
      </w:tblGrid>
      <w:tr w:rsidR="001C39F8" w:rsidRPr="006761B3" w14:paraId="23972FF6" w14:textId="77777777" w:rsidTr="002A00E6">
        <w:tc>
          <w:tcPr>
            <w:tcW w:w="1334" w:type="pct"/>
            <w:vAlign w:val="center"/>
          </w:tcPr>
          <w:p w14:paraId="4C7743D2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Pasūtījuma datums</w:t>
            </w:r>
          </w:p>
        </w:tc>
        <w:tc>
          <w:tcPr>
            <w:tcW w:w="3666" w:type="pct"/>
            <w:vAlign w:val="center"/>
          </w:tcPr>
          <w:p w14:paraId="1671B771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</w:tc>
      </w:tr>
      <w:tr w:rsidR="001C39F8" w:rsidRPr="006761B3" w14:paraId="6CCC5931" w14:textId="77777777" w:rsidTr="002A00E6">
        <w:tc>
          <w:tcPr>
            <w:tcW w:w="1334" w:type="pct"/>
            <w:vAlign w:val="center"/>
          </w:tcPr>
          <w:p w14:paraId="7A17B5E6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Vārds, Uzvārds</w:t>
            </w:r>
          </w:p>
        </w:tc>
        <w:tc>
          <w:tcPr>
            <w:tcW w:w="3666" w:type="pct"/>
            <w:vAlign w:val="center"/>
          </w:tcPr>
          <w:p w14:paraId="7AAA27F8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</w:tc>
      </w:tr>
      <w:tr w:rsidR="001C39F8" w:rsidRPr="006761B3" w14:paraId="103BDA78" w14:textId="77777777" w:rsidTr="002A00E6">
        <w:trPr>
          <w:trHeight w:val="70"/>
        </w:trPr>
        <w:tc>
          <w:tcPr>
            <w:tcW w:w="1334" w:type="pct"/>
            <w:vAlign w:val="center"/>
          </w:tcPr>
          <w:p w14:paraId="76868FA1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  <w:r w:rsidRPr="006761B3">
              <w:rPr>
                <w:noProof w:val="0"/>
                <w:sz w:val="20"/>
                <w:szCs w:val="20"/>
              </w:rPr>
              <w:t>Paraksts</w:t>
            </w:r>
          </w:p>
        </w:tc>
        <w:tc>
          <w:tcPr>
            <w:tcW w:w="3666" w:type="pct"/>
            <w:vAlign w:val="center"/>
          </w:tcPr>
          <w:p w14:paraId="234103CF" w14:textId="77777777" w:rsidR="001C39F8" w:rsidRPr="006761B3" w:rsidRDefault="001C39F8" w:rsidP="002A00E6">
            <w:pPr>
              <w:spacing w:after="0" w:line="276" w:lineRule="auto"/>
              <w:rPr>
                <w:noProof w:val="0"/>
                <w:sz w:val="20"/>
                <w:szCs w:val="20"/>
              </w:rPr>
            </w:pPr>
          </w:p>
        </w:tc>
      </w:tr>
    </w:tbl>
    <w:bookmarkEnd w:id="1"/>
    <w:p w14:paraId="1F59E6B2" w14:textId="4E2B716A" w:rsidR="001C39F8" w:rsidRPr="006761B3" w:rsidRDefault="001C39F8" w:rsidP="0079439F">
      <w:pPr>
        <w:spacing w:before="100"/>
        <w:rPr>
          <w:noProof w:val="0"/>
        </w:rPr>
      </w:pPr>
      <w:r w:rsidRPr="006761B3">
        <w:rPr>
          <w:noProof w:val="0"/>
        </w:rPr>
        <w:t xml:space="preserve">Pasūtījuma formu, līdz </w:t>
      </w:r>
      <w:r w:rsidR="004E7720" w:rsidRPr="006761B3">
        <w:rPr>
          <w:noProof w:val="0"/>
        </w:rPr>
        <w:t>202</w:t>
      </w:r>
      <w:r w:rsidR="00383005" w:rsidRPr="006761B3">
        <w:rPr>
          <w:noProof w:val="0"/>
        </w:rPr>
        <w:t>1</w:t>
      </w:r>
      <w:r w:rsidR="00445C45" w:rsidRPr="006761B3">
        <w:rPr>
          <w:noProof w:val="0"/>
        </w:rPr>
        <w:t xml:space="preserve">. gada </w:t>
      </w:r>
      <w:r w:rsidR="00383005" w:rsidRPr="006761B3">
        <w:rPr>
          <w:noProof w:val="0"/>
        </w:rPr>
        <w:t>16</w:t>
      </w:r>
      <w:r w:rsidR="00445C45" w:rsidRPr="006761B3">
        <w:rPr>
          <w:noProof w:val="0"/>
        </w:rPr>
        <w:t xml:space="preserve">. </w:t>
      </w:r>
      <w:r w:rsidR="00C34EB3" w:rsidRPr="006761B3">
        <w:rPr>
          <w:noProof w:val="0"/>
        </w:rPr>
        <w:t>jū</w:t>
      </w:r>
      <w:r w:rsidR="00383005" w:rsidRPr="006761B3">
        <w:rPr>
          <w:noProof w:val="0"/>
        </w:rPr>
        <w:t>n</w:t>
      </w:r>
      <w:r w:rsidR="00C34EB3" w:rsidRPr="006761B3">
        <w:rPr>
          <w:noProof w:val="0"/>
        </w:rPr>
        <w:t>ijam</w:t>
      </w:r>
      <w:r w:rsidRPr="006761B3">
        <w:rPr>
          <w:noProof w:val="0"/>
        </w:rPr>
        <w:t xml:space="preserve">, lūdzu, sūtīt uz e-pastu </w:t>
      </w:r>
      <w:hyperlink r:id="rId8" w:history="1">
        <w:r w:rsidR="00383005" w:rsidRPr="006761B3">
          <w:rPr>
            <w:rStyle w:val="Hyperlink"/>
            <w:b/>
            <w:bCs/>
            <w:noProof w:val="0"/>
            <w:color w:val="auto"/>
            <w:sz w:val="28"/>
          </w:rPr>
          <w:t>rally@raevents.lv</w:t>
        </w:r>
      </w:hyperlink>
      <w:r w:rsidRPr="006761B3">
        <w:rPr>
          <w:noProof w:val="0"/>
        </w:rPr>
        <w:t>. Nosūtot šo formu</w:t>
      </w:r>
      <w:r w:rsidR="000366CB" w:rsidRPr="006761B3">
        <w:rPr>
          <w:noProof w:val="0"/>
        </w:rPr>
        <w:t>,</w:t>
      </w:r>
      <w:r w:rsidRPr="006761B3">
        <w:rPr>
          <w:noProof w:val="0"/>
        </w:rPr>
        <w:t xml:space="preserve"> Jūs apstiprināt, ka veiksiet izvēlēto pakalpojumu apmaksu.</w:t>
      </w:r>
      <w:bookmarkEnd w:id="2"/>
      <w:bookmarkEnd w:id="3"/>
      <w:bookmarkEnd w:id="4"/>
      <w:bookmarkEnd w:id="5"/>
      <w:bookmarkEnd w:id="6"/>
      <w:bookmarkEnd w:id="7"/>
    </w:p>
    <w:sectPr w:rsidR="001C39F8" w:rsidRPr="006761B3" w:rsidSect="002842CB">
      <w:headerReference w:type="default" r:id="rId9"/>
      <w:pgSz w:w="11907" w:h="16839" w:code="9"/>
      <w:pgMar w:top="1928" w:right="1191" w:bottom="851" w:left="1191" w:header="42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6094" w14:textId="77777777" w:rsidR="00914865" w:rsidRDefault="00914865" w:rsidP="008D0C30">
      <w:r>
        <w:separator/>
      </w:r>
    </w:p>
  </w:endnote>
  <w:endnote w:type="continuationSeparator" w:id="0">
    <w:p w14:paraId="183B841F" w14:textId="77777777" w:rsidR="00914865" w:rsidRDefault="00914865" w:rsidP="008D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81F3" w14:textId="77777777" w:rsidR="00914865" w:rsidRDefault="00914865" w:rsidP="008D0C30">
      <w:r>
        <w:separator/>
      </w:r>
    </w:p>
  </w:footnote>
  <w:footnote w:type="continuationSeparator" w:id="0">
    <w:p w14:paraId="7127FFB1" w14:textId="77777777" w:rsidR="00914865" w:rsidRDefault="00914865" w:rsidP="008D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159" w14:textId="373E896E" w:rsidR="004C0D4C" w:rsidRDefault="00D33AA6">
    <w:pPr>
      <w:pStyle w:val="Header"/>
    </w:pPr>
    <w:r>
      <w:drawing>
        <wp:anchor distT="0" distB="0" distL="114300" distR="114300" simplePos="0" relativeHeight="251658240" behindDoc="1" locked="0" layoutInCell="1" allowOverlap="1" wp14:anchorId="752B24B0" wp14:editId="1589082F">
          <wp:simplePos x="752475" y="26670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EDE145F"/>
    <w:multiLevelType w:val="hybridMultilevel"/>
    <w:tmpl w:val="C02A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3ED8"/>
    <w:multiLevelType w:val="hybridMultilevel"/>
    <w:tmpl w:val="F7E83D00"/>
    <w:lvl w:ilvl="0" w:tplc="EE445B3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97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0B1648"/>
    <w:multiLevelType w:val="hybridMultilevel"/>
    <w:tmpl w:val="106665B2"/>
    <w:lvl w:ilvl="0" w:tplc="5A5279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BE4D4C"/>
    <w:multiLevelType w:val="multilevel"/>
    <w:tmpl w:val="78B2CB68"/>
    <w:lvl w:ilvl="0">
      <w:start w:val="1"/>
      <w:numFmt w:val="decimal"/>
      <w:pStyle w:val="Heading1"/>
      <w:lvlText w:val="%1"/>
      <w:lvlJc w:val="left"/>
      <w:pPr>
        <w:ind w:left="5961" w:hanging="432"/>
      </w:pPr>
    </w:lvl>
    <w:lvl w:ilvl="1">
      <w:start w:val="1"/>
      <w:numFmt w:val="decimal"/>
      <w:pStyle w:val="Heading2"/>
      <w:lvlText w:val="%1.%2"/>
      <w:lvlJc w:val="left"/>
      <w:pPr>
        <w:ind w:left="950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EF5DA6"/>
    <w:multiLevelType w:val="hybridMultilevel"/>
    <w:tmpl w:val="DF3A322C"/>
    <w:lvl w:ilvl="0" w:tplc="1EC6080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6A6A6" w:themeColor="background1" w:themeShade="A6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A2519D9"/>
    <w:multiLevelType w:val="hybridMultilevel"/>
    <w:tmpl w:val="A364A2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D9D"/>
    <w:multiLevelType w:val="hybridMultilevel"/>
    <w:tmpl w:val="71DEC5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E52F0"/>
    <w:multiLevelType w:val="hybridMultilevel"/>
    <w:tmpl w:val="B936EF22"/>
    <w:lvl w:ilvl="0" w:tplc="5212E13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5FE1093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286564"/>
    <w:multiLevelType w:val="hybridMultilevel"/>
    <w:tmpl w:val="E71A7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5436"/>
    <w:multiLevelType w:val="hybridMultilevel"/>
    <w:tmpl w:val="DA5EC0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23F5"/>
    <w:multiLevelType w:val="hybridMultilevel"/>
    <w:tmpl w:val="3BF828E0"/>
    <w:lvl w:ilvl="0" w:tplc="6512E776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96934B0"/>
    <w:multiLevelType w:val="hybridMultilevel"/>
    <w:tmpl w:val="E6EA4A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321D"/>
    <w:multiLevelType w:val="hybridMultilevel"/>
    <w:tmpl w:val="3FF86E88"/>
    <w:lvl w:ilvl="0" w:tplc="ADD2D13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EAE62DE"/>
    <w:multiLevelType w:val="hybridMultilevel"/>
    <w:tmpl w:val="8F8ECE4A"/>
    <w:lvl w:ilvl="0" w:tplc="8CA4FE9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338A"/>
    <w:multiLevelType w:val="hybridMultilevel"/>
    <w:tmpl w:val="FC328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374FF"/>
    <w:multiLevelType w:val="hybridMultilevel"/>
    <w:tmpl w:val="4E487ED6"/>
    <w:lvl w:ilvl="0" w:tplc="A7A4C1F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00FE3"/>
    <w:multiLevelType w:val="hybridMultilevel"/>
    <w:tmpl w:val="812863E8"/>
    <w:lvl w:ilvl="0" w:tplc="9A38ED4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7B57EBB"/>
    <w:multiLevelType w:val="hybridMultilevel"/>
    <w:tmpl w:val="37120A40"/>
    <w:lvl w:ilvl="0" w:tplc="F5D46D5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A8F693C"/>
    <w:multiLevelType w:val="hybridMultilevel"/>
    <w:tmpl w:val="EDAC9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13952"/>
    <w:multiLevelType w:val="hybridMultilevel"/>
    <w:tmpl w:val="90627C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44ECD"/>
    <w:multiLevelType w:val="hybridMultilevel"/>
    <w:tmpl w:val="A650FDD6"/>
    <w:lvl w:ilvl="0" w:tplc="A7A4C1F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1A548BB"/>
    <w:multiLevelType w:val="hybridMultilevel"/>
    <w:tmpl w:val="EBB07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6435"/>
    <w:multiLevelType w:val="hybridMultilevel"/>
    <w:tmpl w:val="ADC28732"/>
    <w:lvl w:ilvl="0" w:tplc="CBCC0F7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4F090C"/>
    <w:multiLevelType w:val="hybridMultilevel"/>
    <w:tmpl w:val="31B440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4"/>
  </w:num>
  <w:num w:numId="5">
    <w:abstractNumId w:val="21"/>
  </w:num>
  <w:num w:numId="6">
    <w:abstractNumId w:val="7"/>
  </w:num>
  <w:num w:numId="7">
    <w:abstractNumId w:val="11"/>
  </w:num>
  <w:num w:numId="8">
    <w:abstractNumId w:val="24"/>
  </w:num>
  <w:num w:numId="9">
    <w:abstractNumId w:val="9"/>
  </w:num>
  <w:num w:numId="10">
    <w:abstractNumId w:val="15"/>
  </w:num>
  <w:num w:numId="11">
    <w:abstractNumId w:val="19"/>
  </w:num>
  <w:num w:numId="12">
    <w:abstractNumId w:val="2"/>
  </w:num>
  <w:num w:numId="13">
    <w:abstractNumId w:val="4"/>
  </w:num>
  <w:num w:numId="14">
    <w:abstractNumId w:val="20"/>
  </w:num>
  <w:num w:numId="15">
    <w:abstractNumId w:val="25"/>
  </w:num>
  <w:num w:numId="16">
    <w:abstractNumId w:val="16"/>
  </w:num>
  <w:num w:numId="17">
    <w:abstractNumId w:val="13"/>
  </w:num>
  <w:num w:numId="18">
    <w:abstractNumId w:val="10"/>
  </w:num>
  <w:num w:numId="19">
    <w:abstractNumId w:val="12"/>
  </w:num>
  <w:num w:numId="20">
    <w:abstractNumId w:val="22"/>
  </w:num>
  <w:num w:numId="21">
    <w:abstractNumId w:val="6"/>
  </w:num>
  <w:num w:numId="22">
    <w:abstractNumId w:val="23"/>
  </w:num>
  <w:num w:numId="23">
    <w:abstractNumId w:val="18"/>
  </w:num>
  <w:num w:numId="24">
    <w:abstractNumId w:val="8"/>
  </w:num>
  <w:num w:numId="25">
    <w:abstractNumId w:val="0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97"/>
    <w:rsid w:val="00003A6D"/>
    <w:rsid w:val="0000404C"/>
    <w:rsid w:val="0000760F"/>
    <w:rsid w:val="00007D15"/>
    <w:rsid w:val="00011AEE"/>
    <w:rsid w:val="00011BAF"/>
    <w:rsid w:val="00013912"/>
    <w:rsid w:val="00013A92"/>
    <w:rsid w:val="0002362F"/>
    <w:rsid w:val="00024751"/>
    <w:rsid w:val="00026BBD"/>
    <w:rsid w:val="00027D13"/>
    <w:rsid w:val="000304C4"/>
    <w:rsid w:val="00031284"/>
    <w:rsid w:val="000322B6"/>
    <w:rsid w:val="000366CB"/>
    <w:rsid w:val="000371C7"/>
    <w:rsid w:val="000379B6"/>
    <w:rsid w:val="00037FA1"/>
    <w:rsid w:val="0004263A"/>
    <w:rsid w:val="00042B4C"/>
    <w:rsid w:val="00042CFC"/>
    <w:rsid w:val="00043771"/>
    <w:rsid w:val="0004445D"/>
    <w:rsid w:val="00045E5C"/>
    <w:rsid w:val="00047310"/>
    <w:rsid w:val="0005040C"/>
    <w:rsid w:val="000509F1"/>
    <w:rsid w:val="00050B29"/>
    <w:rsid w:val="00052754"/>
    <w:rsid w:val="00052C35"/>
    <w:rsid w:val="00052CDC"/>
    <w:rsid w:val="00053DE3"/>
    <w:rsid w:val="00060922"/>
    <w:rsid w:val="0006221C"/>
    <w:rsid w:val="00071F98"/>
    <w:rsid w:val="00071F9E"/>
    <w:rsid w:val="000764D4"/>
    <w:rsid w:val="00076F03"/>
    <w:rsid w:val="000856AB"/>
    <w:rsid w:val="00085FA4"/>
    <w:rsid w:val="00085FAD"/>
    <w:rsid w:val="00092271"/>
    <w:rsid w:val="00094DB4"/>
    <w:rsid w:val="000971E9"/>
    <w:rsid w:val="00097264"/>
    <w:rsid w:val="000A1FC3"/>
    <w:rsid w:val="000A4289"/>
    <w:rsid w:val="000A4EB6"/>
    <w:rsid w:val="000A65E6"/>
    <w:rsid w:val="000A7803"/>
    <w:rsid w:val="000B08E5"/>
    <w:rsid w:val="000B0B4D"/>
    <w:rsid w:val="000B1008"/>
    <w:rsid w:val="000B11F5"/>
    <w:rsid w:val="000B1A77"/>
    <w:rsid w:val="000B4E58"/>
    <w:rsid w:val="000C0219"/>
    <w:rsid w:val="000C026A"/>
    <w:rsid w:val="000C4C1F"/>
    <w:rsid w:val="000C545D"/>
    <w:rsid w:val="000C63E8"/>
    <w:rsid w:val="000C6D09"/>
    <w:rsid w:val="000D092C"/>
    <w:rsid w:val="000D12D0"/>
    <w:rsid w:val="000D1C44"/>
    <w:rsid w:val="000D248E"/>
    <w:rsid w:val="000D306A"/>
    <w:rsid w:val="000D3D68"/>
    <w:rsid w:val="000D7263"/>
    <w:rsid w:val="000D74D1"/>
    <w:rsid w:val="000D75AD"/>
    <w:rsid w:val="000E0911"/>
    <w:rsid w:val="000E61EE"/>
    <w:rsid w:val="000E7193"/>
    <w:rsid w:val="000E7B2B"/>
    <w:rsid w:val="000F2E99"/>
    <w:rsid w:val="000F34F6"/>
    <w:rsid w:val="00104A27"/>
    <w:rsid w:val="00104B00"/>
    <w:rsid w:val="00106AF0"/>
    <w:rsid w:val="00106CCA"/>
    <w:rsid w:val="00121471"/>
    <w:rsid w:val="00121ACF"/>
    <w:rsid w:val="00121CCB"/>
    <w:rsid w:val="00122095"/>
    <w:rsid w:val="00124331"/>
    <w:rsid w:val="00124CB3"/>
    <w:rsid w:val="00124DD2"/>
    <w:rsid w:val="001260D9"/>
    <w:rsid w:val="00126EBE"/>
    <w:rsid w:val="00127B6A"/>
    <w:rsid w:val="0013215E"/>
    <w:rsid w:val="001329D4"/>
    <w:rsid w:val="001353CE"/>
    <w:rsid w:val="00136168"/>
    <w:rsid w:val="001400A9"/>
    <w:rsid w:val="001404BB"/>
    <w:rsid w:val="00140937"/>
    <w:rsid w:val="00144FDC"/>
    <w:rsid w:val="00150CED"/>
    <w:rsid w:val="0015574E"/>
    <w:rsid w:val="00156116"/>
    <w:rsid w:val="00156EFD"/>
    <w:rsid w:val="001572FE"/>
    <w:rsid w:val="00161BF5"/>
    <w:rsid w:val="0016515B"/>
    <w:rsid w:val="00166187"/>
    <w:rsid w:val="00167B11"/>
    <w:rsid w:val="00167DF6"/>
    <w:rsid w:val="00170A89"/>
    <w:rsid w:val="001713E8"/>
    <w:rsid w:val="00173F8C"/>
    <w:rsid w:val="00174DE8"/>
    <w:rsid w:val="0017568D"/>
    <w:rsid w:val="00175AE0"/>
    <w:rsid w:val="001806A7"/>
    <w:rsid w:val="0018452B"/>
    <w:rsid w:val="00184DF2"/>
    <w:rsid w:val="00184F4E"/>
    <w:rsid w:val="001856F1"/>
    <w:rsid w:val="00186163"/>
    <w:rsid w:val="0019109B"/>
    <w:rsid w:val="00192138"/>
    <w:rsid w:val="00192496"/>
    <w:rsid w:val="00192E67"/>
    <w:rsid w:val="001A031A"/>
    <w:rsid w:val="001A36A8"/>
    <w:rsid w:val="001A45F7"/>
    <w:rsid w:val="001A5D26"/>
    <w:rsid w:val="001A7FB4"/>
    <w:rsid w:val="001B2CEF"/>
    <w:rsid w:val="001B529D"/>
    <w:rsid w:val="001B6BC9"/>
    <w:rsid w:val="001C2DC1"/>
    <w:rsid w:val="001C3079"/>
    <w:rsid w:val="001C3638"/>
    <w:rsid w:val="001C39F8"/>
    <w:rsid w:val="001C6D08"/>
    <w:rsid w:val="001D0816"/>
    <w:rsid w:val="001D151F"/>
    <w:rsid w:val="001D3232"/>
    <w:rsid w:val="001D32CF"/>
    <w:rsid w:val="001D334B"/>
    <w:rsid w:val="001D3F5D"/>
    <w:rsid w:val="001D487E"/>
    <w:rsid w:val="001D65B7"/>
    <w:rsid w:val="001D76D9"/>
    <w:rsid w:val="001D7ED4"/>
    <w:rsid w:val="001E14BC"/>
    <w:rsid w:val="001E1847"/>
    <w:rsid w:val="001E341A"/>
    <w:rsid w:val="001E630A"/>
    <w:rsid w:val="001E6DBA"/>
    <w:rsid w:val="001F0C9B"/>
    <w:rsid w:val="001F1422"/>
    <w:rsid w:val="001F1B3B"/>
    <w:rsid w:val="001F3479"/>
    <w:rsid w:val="001F459E"/>
    <w:rsid w:val="001F4E8D"/>
    <w:rsid w:val="001F7FBC"/>
    <w:rsid w:val="0020324E"/>
    <w:rsid w:val="002050DF"/>
    <w:rsid w:val="0020517A"/>
    <w:rsid w:val="00207C64"/>
    <w:rsid w:val="002114E3"/>
    <w:rsid w:val="0021187F"/>
    <w:rsid w:val="00211C68"/>
    <w:rsid w:val="00216254"/>
    <w:rsid w:val="0021725E"/>
    <w:rsid w:val="00221019"/>
    <w:rsid w:val="0023299D"/>
    <w:rsid w:val="0023424B"/>
    <w:rsid w:val="00236689"/>
    <w:rsid w:val="00237A7A"/>
    <w:rsid w:val="0024190C"/>
    <w:rsid w:val="00241A18"/>
    <w:rsid w:val="00242CDA"/>
    <w:rsid w:val="00243A1A"/>
    <w:rsid w:val="0024460F"/>
    <w:rsid w:val="00245EA8"/>
    <w:rsid w:val="002460CB"/>
    <w:rsid w:val="00246430"/>
    <w:rsid w:val="00246AD7"/>
    <w:rsid w:val="00247B7A"/>
    <w:rsid w:val="00247F3A"/>
    <w:rsid w:val="00254FDE"/>
    <w:rsid w:val="0026225F"/>
    <w:rsid w:val="00265431"/>
    <w:rsid w:val="002655BC"/>
    <w:rsid w:val="00265A94"/>
    <w:rsid w:val="002723F5"/>
    <w:rsid w:val="00272B95"/>
    <w:rsid w:val="002824AB"/>
    <w:rsid w:val="00283DB8"/>
    <w:rsid w:val="002842CB"/>
    <w:rsid w:val="00286B3B"/>
    <w:rsid w:val="002907F8"/>
    <w:rsid w:val="00292257"/>
    <w:rsid w:val="00295F48"/>
    <w:rsid w:val="00296271"/>
    <w:rsid w:val="00296FC3"/>
    <w:rsid w:val="00297015"/>
    <w:rsid w:val="002A00E6"/>
    <w:rsid w:val="002A1FE3"/>
    <w:rsid w:val="002A5BF1"/>
    <w:rsid w:val="002B12B0"/>
    <w:rsid w:val="002B2695"/>
    <w:rsid w:val="002B47B5"/>
    <w:rsid w:val="002B6F52"/>
    <w:rsid w:val="002C0AF7"/>
    <w:rsid w:val="002C0C19"/>
    <w:rsid w:val="002C15EE"/>
    <w:rsid w:val="002C39A6"/>
    <w:rsid w:val="002C5A05"/>
    <w:rsid w:val="002C6B51"/>
    <w:rsid w:val="002C7EF8"/>
    <w:rsid w:val="002D048B"/>
    <w:rsid w:val="002D04B8"/>
    <w:rsid w:val="002D1920"/>
    <w:rsid w:val="002D27EA"/>
    <w:rsid w:val="002D2A69"/>
    <w:rsid w:val="002E322B"/>
    <w:rsid w:val="002F015F"/>
    <w:rsid w:val="002F459B"/>
    <w:rsid w:val="002F4E84"/>
    <w:rsid w:val="002F58A7"/>
    <w:rsid w:val="003005A3"/>
    <w:rsid w:val="003022A3"/>
    <w:rsid w:val="0030431D"/>
    <w:rsid w:val="003050E9"/>
    <w:rsid w:val="003071FF"/>
    <w:rsid w:val="00310183"/>
    <w:rsid w:val="00310E87"/>
    <w:rsid w:val="003111B3"/>
    <w:rsid w:val="00317520"/>
    <w:rsid w:val="00320630"/>
    <w:rsid w:val="003215F8"/>
    <w:rsid w:val="003220FE"/>
    <w:rsid w:val="003236DF"/>
    <w:rsid w:val="00324C21"/>
    <w:rsid w:val="00325DA5"/>
    <w:rsid w:val="0032692F"/>
    <w:rsid w:val="00333247"/>
    <w:rsid w:val="00334F1D"/>
    <w:rsid w:val="00335532"/>
    <w:rsid w:val="00336864"/>
    <w:rsid w:val="00337A86"/>
    <w:rsid w:val="0034018D"/>
    <w:rsid w:val="0034269A"/>
    <w:rsid w:val="00350AB6"/>
    <w:rsid w:val="003527FF"/>
    <w:rsid w:val="00353D32"/>
    <w:rsid w:val="00354350"/>
    <w:rsid w:val="00361185"/>
    <w:rsid w:val="003626B8"/>
    <w:rsid w:val="00363560"/>
    <w:rsid w:val="00363EDD"/>
    <w:rsid w:val="003653E1"/>
    <w:rsid w:val="00370A41"/>
    <w:rsid w:val="00372F29"/>
    <w:rsid w:val="00374580"/>
    <w:rsid w:val="00374941"/>
    <w:rsid w:val="00376F05"/>
    <w:rsid w:val="00380CAF"/>
    <w:rsid w:val="00380D7A"/>
    <w:rsid w:val="00382823"/>
    <w:rsid w:val="00383005"/>
    <w:rsid w:val="00383930"/>
    <w:rsid w:val="00385D55"/>
    <w:rsid w:val="00386F03"/>
    <w:rsid w:val="003934D4"/>
    <w:rsid w:val="00393FC2"/>
    <w:rsid w:val="003943BF"/>
    <w:rsid w:val="003949A9"/>
    <w:rsid w:val="00395643"/>
    <w:rsid w:val="0039644C"/>
    <w:rsid w:val="003977C5"/>
    <w:rsid w:val="003A1D51"/>
    <w:rsid w:val="003A5774"/>
    <w:rsid w:val="003B47D6"/>
    <w:rsid w:val="003B50D6"/>
    <w:rsid w:val="003B58A9"/>
    <w:rsid w:val="003B5BC9"/>
    <w:rsid w:val="003B5C3D"/>
    <w:rsid w:val="003C22AC"/>
    <w:rsid w:val="003C412A"/>
    <w:rsid w:val="003C473E"/>
    <w:rsid w:val="003D1E18"/>
    <w:rsid w:val="003D2787"/>
    <w:rsid w:val="003D3AF3"/>
    <w:rsid w:val="003D3C60"/>
    <w:rsid w:val="003D57B4"/>
    <w:rsid w:val="003D5AF4"/>
    <w:rsid w:val="003D7BBB"/>
    <w:rsid w:val="003E0849"/>
    <w:rsid w:val="003E775D"/>
    <w:rsid w:val="003F0E8C"/>
    <w:rsid w:val="003F2CAC"/>
    <w:rsid w:val="003F33C3"/>
    <w:rsid w:val="003F4459"/>
    <w:rsid w:val="003F74C6"/>
    <w:rsid w:val="00404B7E"/>
    <w:rsid w:val="004058C9"/>
    <w:rsid w:val="00407B3F"/>
    <w:rsid w:val="00414B47"/>
    <w:rsid w:val="00414BE8"/>
    <w:rsid w:val="00414C97"/>
    <w:rsid w:val="004200B5"/>
    <w:rsid w:val="004212B4"/>
    <w:rsid w:val="0042174B"/>
    <w:rsid w:val="00422D63"/>
    <w:rsid w:val="0042521D"/>
    <w:rsid w:val="00426A37"/>
    <w:rsid w:val="00427125"/>
    <w:rsid w:val="004275AD"/>
    <w:rsid w:val="00430C57"/>
    <w:rsid w:val="00434489"/>
    <w:rsid w:val="00434649"/>
    <w:rsid w:val="00434868"/>
    <w:rsid w:val="00436989"/>
    <w:rsid w:val="00441BF6"/>
    <w:rsid w:val="004425B8"/>
    <w:rsid w:val="0044353F"/>
    <w:rsid w:val="004446D5"/>
    <w:rsid w:val="00444E6D"/>
    <w:rsid w:val="00444EC8"/>
    <w:rsid w:val="004459D0"/>
    <w:rsid w:val="00445C45"/>
    <w:rsid w:val="00445E91"/>
    <w:rsid w:val="0044691A"/>
    <w:rsid w:val="00447C2D"/>
    <w:rsid w:val="00451742"/>
    <w:rsid w:val="00451ADA"/>
    <w:rsid w:val="00454CE4"/>
    <w:rsid w:val="00455B9C"/>
    <w:rsid w:val="004627C3"/>
    <w:rsid w:val="004629F5"/>
    <w:rsid w:val="00467E1A"/>
    <w:rsid w:val="0047110F"/>
    <w:rsid w:val="00472C7D"/>
    <w:rsid w:val="004741EC"/>
    <w:rsid w:val="00474B8C"/>
    <w:rsid w:val="00474C3F"/>
    <w:rsid w:val="00477470"/>
    <w:rsid w:val="00477867"/>
    <w:rsid w:val="00487A5E"/>
    <w:rsid w:val="004924B3"/>
    <w:rsid w:val="0049369A"/>
    <w:rsid w:val="00494155"/>
    <w:rsid w:val="00496D16"/>
    <w:rsid w:val="00497065"/>
    <w:rsid w:val="00497245"/>
    <w:rsid w:val="004A2C9F"/>
    <w:rsid w:val="004A4ED5"/>
    <w:rsid w:val="004A6415"/>
    <w:rsid w:val="004B554E"/>
    <w:rsid w:val="004B5D18"/>
    <w:rsid w:val="004B5F6B"/>
    <w:rsid w:val="004B64AA"/>
    <w:rsid w:val="004B779E"/>
    <w:rsid w:val="004C0D4C"/>
    <w:rsid w:val="004C1A65"/>
    <w:rsid w:val="004C2CF1"/>
    <w:rsid w:val="004C376F"/>
    <w:rsid w:val="004C3FF8"/>
    <w:rsid w:val="004C490D"/>
    <w:rsid w:val="004C4F76"/>
    <w:rsid w:val="004C5414"/>
    <w:rsid w:val="004C5E02"/>
    <w:rsid w:val="004C6674"/>
    <w:rsid w:val="004D2501"/>
    <w:rsid w:val="004D279A"/>
    <w:rsid w:val="004D3A1D"/>
    <w:rsid w:val="004D5E5F"/>
    <w:rsid w:val="004E1E5D"/>
    <w:rsid w:val="004E217D"/>
    <w:rsid w:val="004E7720"/>
    <w:rsid w:val="004F01E9"/>
    <w:rsid w:val="004F2C92"/>
    <w:rsid w:val="004F2F76"/>
    <w:rsid w:val="004F4B2D"/>
    <w:rsid w:val="004F4DB8"/>
    <w:rsid w:val="004F5934"/>
    <w:rsid w:val="004F73C3"/>
    <w:rsid w:val="005005D4"/>
    <w:rsid w:val="00500774"/>
    <w:rsid w:val="0050113B"/>
    <w:rsid w:val="00504CC5"/>
    <w:rsid w:val="0050750D"/>
    <w:rsid w:val="00510D9E"/>
    <w:rsid w:val="00510FE2"/>
    <w:rsid w:val="00514427"/>
    <w:rsid w:val="0051449E"/>
    <w:rsid w:val="005145C7"/>
    <w:rsid w:val="00515EAD"/>
    <w:rsid w:val="00517933"/>
    <w:rsid w:val="00517C67"/>
    <w:rsid w:val="00521A38"/>
    <w:rsid w:val="00524C10"/>
    <w:rsid w:val="005250C8"/>
    <w:rsid w:val="005270F3"/>
    <w:rsid w:val="00532007"/>
    <w:rsid w:val="005331DA"/>
    <w:rsid w:val="00533980"/>
    <w:rsid w:val="005343BA"/>
    <w:rsid w:val="00537208"/>
    <w:rsid w:val="00542CFF"/>
    <w:rsid w:val="00544669"/>
    <w:rsid w:val="00545CF5"/>
    <w:rsid w:val="005463BC"/>
    <w:rsid w:val="00546AE1"/>
    <w:rsid w:val="0054759A"/>
    <w:rsid w:val="00547785"/>
    <w:rsid w:val="00551A38"/>
    <w:rsid w:val="00551CE6"/>
    <w:rsid w:val="00557649"/>
    <w:rsid w:val="00557C45"/>
    <w:rsid w:val="00560BCE"/>
    <w:rsid w:val="00561150"/>
    <w:rsid w:val="00561CF1"/>
    <w:rsid w:val="00562BDF"/>
    <w:rsid w:val="0056481E"/>
    <w:rsid w:val="0056514B"/>
    <w:rsid w:val="0057078B"/>
    <w:rsid w:val="00572836"/>
    <w:rsid w:val="00574A4F"/>
    <w:rsid w:val="00574F00"/>
    <w:rsid w:val="005751BC"/>
    <w:rsid w:val="0057640B"/>
    <w:rsid w:val="005775E1"/>
    <w:rsid w:val="00582A33"/>
    <w:rsid w:val="00583D67"/>
    <w:rsid w:val="005858D0"/>
    <w:rsid w:val="00590432"/>
    <w:rsid w:val="00592445"/>
    <w:rsid w:val="00593748"/>
    <w:rsid w:val="005953DD"/>
    <w:rsid w:val="00597143"/>
    <w:rsid w:val="005A1A72"/>
    <w:rsid w:val="005A2215"/>
    <w:rsid w:val="005A57B0"/>
    <w:rsid w:val="005A66F4"/>
    <w:rsid w:val="005B20BD"/>
    <w:rsid w:val="005C2A56"/>
    <w:rsid w:val="005C579A"/>
    <w:rsid w:val="005C6F10"/>
    <w:rsid w:val="005D0BF5"/>
    <w:rsid w:val="005D3C63"/>
    <w:rsid w:val="005D4EF1"/>
    <w:rsid w:val="005E03AD"/>
    <w:rsid w:val="005E0B7F"/>
    <w:rsid w:val="005E14D0"/>
    <w:rsid w:val="005E1599"/>
    <w:rsid w:val="005E31A0"/>
    <w:rsid w:val="005E386D"/>
    <w:rsid w:val="005E6A42"/>
    <w:rsid w:val="005F0AB6"/>
    <w:rsid w:val="005F1D44"/>
    <w:rsid w:val="005F2754"/>
    <w:rsid w:val="005F6565"/>
    <w:rsid w:val="006005EB"/>
    <w:rsid w:val="00601A23"/>
    <w:rsid w:val="00602B51"/>
    <w:rsid w:val="00602C0B"/>
    <w:rsid w:val="00604C48"/>
    <w:rsid w:val="00605237"/>
    <w:rsid w:val="006057C0"/>
    <w:rsid w:val="00607B90"/>
    <w:rsid w:val="00612F8D"/>
    <w:rsid w:val="00614CCF"/>
    <w:rsid w:val="00616919"/>
    <w:rsid w:val="00617352"/>
    <w:rsid w:val="00622761"/>
    <w:rsid w:val="00622909"/>
    <w:rsid w:val="00623B5A"/>
    <w:rsid w:val="00624601"/>
    <w:rsid w:val="00626BE2"/>
    <w:rsid w:val="00631CF4"/>
    <w:rsid w:val="00632BCA"/>
    <w:rsid w:val="00633D11"/>
    <w:rsid w:val="00633E39"/>
    <w:rsid w:val="00633EDD"/>
    <w:rsid w:val="00637D87"/>
    <w:rsid w:val="00637EB2"/>
    <w:rsid w:val="00640666"/>
    <w:rsid w:val="0064098F"/>
    <w:rsid w:val="0064132F"/>
    <w:rsid w:val="00641D3E"/>
    <w:rsid w:val="00641E97"/>
    <w:rsid w:val="00641FE1"/>
    <w:rsid w:val="006422B8"/>
    <w:rsid w:val="00643818"/>
    <w:rsid w:val="00647FF5"/>
    <w:rsid w:val="00650A82"/>
    <w:rsid w:val="0065261A"/>
    <w:rsid w:val="00652640"/>
    <w:rsid w:val="00654768"/>
    <w:rsid w:val="00655470"/>
    <w:rsid w:val="00661E2F"/>
    <w:rsid w:val="00662361"/>
    <w:rsid w:val="006631A5"/>
    <w:rsid w:val="00663F9D"/>
    <w:rsid w:val="00664301"/>
    <w:rsid w:val="00666D55"/>
    <w:rsid w:val="00675613"/>
    <w:rsid w:val="006761B3"/>
    <w:rsid w:val="006803FB"/>
    <w:rsid w:val="00682A50"/>
    <w:rsid w:val="00683981"/>
    <w:rsid w:val="00684C16"/>
    <w:rsid w:val="00686EDC"/>
    <w:rsid w:val="00691808"/>
    <w:rsid w:val="00692CD4"/>
    <w:rsid w:val="006936EC"/>
    <w:rsid w:val="0069419C"/>
    <w:rsid w:val="00694A8C"/>
    <w:rsid w:val="0069522A"/>
    <w:rsid w:val="006A0647"/>
    <w:rsid w:val="006A1674"/>
    <w:rsid w:val="006A3B48"/>
    <w:rsid w:val="006A67BD"/>
    <w:rsid w:val="006B4926"/>
    <w:rsid w:val="006B5E97"/>
    <w:rsid w:val="006B5EFB"/>
    <w:rsid w:val="006B7A92"/>
    <w:rsid w:val="006C2202"/>
    <w:rsid w:val="006C2225"/>
    <w:rsid w:val="006C2657"/>
    <w:rsid w:val="006C33F6"/>
    <w:rsid w:val="006C51D3"/>
    <w:rsid w:val="006C65AE"/>
    <w:rsid w:val="006C6940"/>
    <w:rsid w:val="006C7506"/>
    <w:rsid w:val="006D1788"/>
    <w:rsid w:val="006D26B2"/>
    <w:rsid w:val="006D3DB7"/>
    <w:rsid w:val="006D3F84"/>
    <w:rsid w:val="006D6054"/>
    <w:rsid w:val="006D768A"/>
    <w:rsid w:val="006E0EB5"/>
    <w:rsid w:val="006E4BE7"/>
    <w:rsid w:val="006E5106"/>
    <w:rsid w:val="006E521F"/>
    <w:rsid w:val="006E7DF2"/>
    <w:rsid w:val="006F0484"/>
    <w:rsid w:val="006F1C69"/>
    <w:rsid w:val="006F336D"/>
    <w:rsid w:val="006F389F"/>
    <w:rsid w:val="006F6509"/>
    <w:rsid w:val="006F7D79"/>
    <w:rsid w:val="0070004D"/>
    <w:rsid w:val="007038DC"/>
    <w:rsid w:val="0070632C"/>
    <w:rsid w:val="00707535"/>
    <w:rsid w:val="0071065C"/>
    <w:rsid w:val="00713576"/>
    <w:rsid w:val="00715127"/>
    <w:rsid w:val="00716999"/>
    <w:rsid w:val="00717546"/>
    <w:rsid w:val="00720B0F"/>
    <w:rsid w:val="007211CC"/>
    <w:rsid w:val="00721441"/>
    <w:rsid w:val="00721BB7"/>
    <w:rsid w:val="00723AC1"/>
    <w:rsid w:val="00725AA6"/>
    <w:rsid w:val="00726B20"/>
    <w:rsid w:val="00727C89"/>
    <w:rsid w:val="00727EB8"/>
    <w:rsid w:val="0073107C"/>
    <w:rsid w:val="00732D4B"/>
    <w:rsid w:val="00734161"/>
    <w:rsid w:val="00736D34"/>
    <w:rsid w:val="0073759E"/>
    <w:rsid w:val="0073797F"/>
    <w:rsid w:val="00737FA5"/>
    <w:rsid w:val="00741138"/>
    <w:rsid w:val="00742155"/>
    <w:rsid w:val="00745741"/>
    <w:rsid w:val="00747B6E"/>
    <w:rsid w:val="00747D47"/>
    <w:rsid w:val="00754343"/>
    <w:rsid w:val="007548DE"/>
    <w:rsid w:val="0076049A"/>
    <w:rsid w:val="00760FB8"/>
    <w:rsid w:val="0076119A"/>
    <w:rsid w:val="00762B80"/>
    <w:rsid w:val="007647E2"/>
    <w:rsid w:val="00767BC2"/>
    <w:rsid w:val="00772A17"/>
    <w:rsid w:val="00776771"/>
    <w:rsid w:val="007823F6"/>
    <w:rsid w:val="0078542B"/>
    <w:rsid w:val="00786507"/>
    <w:rsid w:val="00787893"/>
    <w:rsid w:val="00790848"/>
    <w:rsid w:val="00792300"/>
    <w:rsid w:val="00792486"/>
    <w:rsid w:val="007935D4"/>
    <w:rsid w:val="00793771"/>
    <w:rsid w:val="0079439F"/>
    <w:rsid w:val="007951FE"/>
    <w:rsid w:val="0079616E"/>
    <w:rsid w:val="00796585"/>
    <w:rsid w:val="007974BE"/>
    <w:rsid w:val="0079758E"/>
    <w:rsid w:val="007A09D2"/>
    <w:rsid w:val="007A24CD"/>
    <w:rsid w:val="007A2A9B"/>
    <w:rsid w:val="007A424C"/>
    <w:rsid w:val="007A57A8"/>
    <w:rsid w:val="007A5BEA"/>
    <w:rsid w:val="007A710C"/>
    <w:rsid w:val="007A797B"/>
    <w:rsid w:val="007A7B07"/>
    <w:rsid w:val="007B0014"/>
    <w:rsid w:val="007B1289"/>
    <w:rsid w:val="007B7F4D"/>
    <w:rsid w:val="007C2D05"/>
    <w:rsid w:val="007C3216"/>
    <w:rsid w:val="007C5D3F"/>
    <w:rsid w:val="007C6AD4"/>
    <w:rsid w:val="007C6C2B"/>
    <w:rsid w:val="007D1A30"/>
    <w:rsid w:val="007D2847"/>
    <w:rsid w:val="007D4076"/>
    <w:rsid w:val="007D52EE"/>
    <w:rsid w:val="007D59BE"/>
    <w:rsid w:val="007D7856"/>
    <w:rsid w:val="007E0755"/>
    <w:rsid w:val="007E1DA4"/>
    <w:rsid w:val="007E3DC9"/>
    <w:rsid w:val="007F0A82"/>
    <w:rsid w:val="007F270C"/>
    <w:rsid w:val="007F3D50"/>
    <w:rsid w:val="007F425E"/>
    <w:rsid w:val="007F4FFD"/>
    <w:rsid w:val="007F69DD"/>
    <w:rsid w:val="007F7FE3"/>
    <w:rsid w:val="00800550"/>
    <w:rsid w:val="00803DF5"/>
    <w:rsid w:val="008043C4"/>
    <w:rsid w:val="0080517D"/>
    <w:rsid w:val="0080550F"/>
    <w:rsid w:val="00807EA1"/>
    <w:rsid w:val="008106D6"/>
    <w:rsid w:val="008108DC"/>
    <w:rsid w:val="00813921"/>
    <w:rsid w:val="00813E14"/>
    <w:rsid w:val="0081739D"/>
    <w:rsid w:val="0082357C"/>
    <w:rsid w:val="008248D6"/>
    <w:rsid w:val="00825806"/>
    <w:rsid w:val="00827815"/>
    <w:rsid w:val="008348E0"/>
    <w:rsid w:val="00835557"/>
    <w:rsid w:val="0083794F"/>
    <w:rsid w:val="00840423"/>
    <w:rsid w:val="00850FC4"/>
    <w:rsid w:val="0085364B"/>
    <w:rsid w:val="00856E27"/>
    <w:rsid w:val="00856F52"/>
    <w:rsid w:val="00862896"/>
    <w:rsid w:val="008670C0"/>
    <w:rsid w:val="008743D8"/>
    <w:rsid w:val="00875FA0"/>
    <w:rsid w:val="008818D2"/>
    <w:rsid w:val="008819CE"/>
    <w:rsid w:val="00884FCE"/>
    <w:rsid w:val="008857C9"/>
    <w:rsid w:val="00885AA1"/>
    <w:rsid w:val="008919BE"/>
    <w:rsid w:val="00892B2E"/>
    <w:rsid w:val="00894AC0"/>
    <w:rsid w:val="0089592A"/>
    <w:rsid w:val="008964A5"/>
    <w:rsid w:val="008A2127"/>
    <w:rsid w:val="008A5945"/>
    <w:rsid w:val="008A5F99"/>
    <w:rsid w:val="008A5FD1"/>
    <w:rsid w:val="008B0F3E"/>
    <w:rsid w:val="008B4B5E"/>
    <w:rsid w:val="008B4C4E"/>
    <w:rsid w:val="008B61A4"/>
    <w:rsid w:val="008C133B"/>
    <w:rsid w:val="008D085A"/>
    <w:rsid w:val="008D0C30"/>
    <w:rsid w:val="008D1BD5"/>
    <w:rsid w:val="008D28E8"/>
    <w:rsid w:val="008D3DB3"/>
    <w:rsid w:val="008D4A33"/>
    <w:rsid w:val="008D73FF"/>
    <w:rsid w:val="008E0407"/>
    <w:rsid w:val="008E05C5"/>
    <w:rsid w:val="008E1102"/>
    <w:rsid w:val="008E19EF"/>
    <w:rsid w:val="008E257F"/>
    <w:rsid w:val="008E3F4C"/>
    <w:rsid w:val="008E626F"/>
    <w:rsid w:val="008E6A00"/>
    <w:rsid w:val="008F07DC"/>
    <w:rsid w:val="008F237D"/>
    <w:rsid w:val="008F31A1"/>
    <w:rsid w:val="008F3625"/>
    <w:rsid w:val="008F3DD4"/>
    <w:rsid w:val="008F4B8B"/>
    <w:rsid w:val="008F5F65"/>
    <w:rsid w:val="008F6FE7"/>
    <w:rsid w:val="008F7D5A"/>
    <w:rsid w:val="00903694"/>
    <w:rsid w:val="00903C43"/>
    <w:rsid w:val="00906533"/>
    <w:rsid w:val="00907EEE"/>
    <w:rsid w:val="009124A1"/>
    <w:rsid w:val="0091329B"/>
    <w:rsid w:val="00914754"/>
    <w:rsid w:val="00914865"/>
    <w:rsid w:val="00914DBF"/>
    <w:rsid w:val="00915F47"/>
    <w:rsid w:val="009172BE"/>
    <w:rsid w:val="00922D74"/>
    <w:rsid w:val="009246B2"/>
    <w:rsid w:val="00925768"/>
    <w:rsid w:val="00930470"/>
    <w:rsid w:val="00933E6D"/>
    <w:rsid w:val="0093523F"/>
    <w:rsid w:val="00936468"/>
    <w:rsid w:val="009364B0"/>
    <w:rsid w:val="00940C7A"/>
    <w:rsid w:val="0094289D"/>
    <w:rsid w:val="00943776"/>
    <w:rsid w:val="00944894"/>
    <w:rsid w:val="00944F29"/>
    <w:rsid w:val="00946B82"/>
    <w:rsid w:val="00950945"/>
    <w:rsid w:val="00951BD3"/>
    <w:rsid w:val="00951D23"/>
    <w:rsid w:val="00953347"/>
    <w:rsid w:val="00954AA5"/>
    <w:rsid w:val="00962467"/>
    <w:rsid w:val="00962751"/>
    <w:rsid w:val="00963D8E"/>
    <w:rsid w:val="00964274"/>
    <w:rsid w:val="0096487B"/>
    <w:rsid w:val="009658E9"/>
    <w:rsid w:val="00973A61"/>
    <w:rsid w:val="0097414F"/>
    <w:rsid w:val="00975856"/>
    <w:rsid w:val="00975CF1"/>
    <w:rsid w:val="009763DB"/>
    <w:rsid w:val="00976900"/>
    <w:rsid w:val="00977B8D"/>
    <w:rsid w:val="00982703"/>
    <w:rsid w:val="009843F7"/>
    <w:rsid w:val="0098475B"/>
    <w:rsid w:val="009859D2"/>
    <w:rsid w:val="00985B95"/>
    <w:rsid w:val="00993FB9"/>
    <w:rsid w:val="00996A35"/>
    <w:rsid w:val="009A03C3"/>
    <w:rsid w:val="009A046C"/>
    <w:rsid w:val="009A067A"/>
    <w:rsid w:val="009A2183"/>
    <w:rsid w:val="009A580F"/>
    <w:rsid w:val="009B35B7"/>
    <w:rsid w:val="009B38FC"/>
    <w:rsid w:val="009B5B5B"/>
    <w:rsid w:val="009B5E3F"/>
    <w:rsid w:val="009C285E"/>
    <w:rsid w:val="009C2C88"/>
    <w:rsid w:val="009C2DA5"/>
    <w:rsid w:val="009C2E92"/>
    <w:rsid w:val="009C39A6"/>
    <w:rsid w:val="009C4892"/>
    <w:rsid w:val="009C6365"/>
    <w:rsid w:val="009C6439"/>
    <w:rsid w:val="009C6A68"/>
    <w:rsid w:val="009C71E2"/>
    <w:rsid w:val="009D2C71"/>
    <w:rsid w:val="009D65A6"/>
    <w:rsid w:val="009D6C82"/>
    <w:rsid w:val="009E05D3"/>
    <w:rsid w:val="009E24A1"/>
    <w:rsid w:val="009E34C4"/>
    <w:rsid w:val="009E3D52"/>
    <w:rsid w:val="009E5FCC"/>
    <w:rsid w:val="009E75CB"/>
    <w:rsid w:val="009F0896"/>
    <w:rsid w:val="009F1D6A"/>
    <w:rsid w:val="009F2853"/>
    <w:rsid w:val="009F2FD9"/>
    <w:rsid w:val="009F4337"/>
    <w:rsid w:val="009F4713"/>
    <w:rsid w:val="009F4EDA"/>
    <w:rsid w:val="009F6BDC"/>
    <w:rsid w:val="009F7EE1"/>
    <w:rsid w:val="00A0047F"/>
    <w:rsid w:val="00A009AF"/>
    <w:rsid w:val="00A00B3E"/>
    <w:rsid w:val="00A015DC"/>
    <w:rsid w:val="00A02E85"/>
    <w:rsid w:val="00A0554F"/>
    <w:rsid w:val="00A12513"/>
    <w:rsid w:val="00A1257A"/>
    <w:rsid w:val="00A135D3"/>
    <w:rsid w:val="00A16DC9"/>
    <w:rsid w:val="00A17D12"/>
    <w:rsid w:val="00A24F27"/>
    <w:rsid w:val="00A25837"/>
    <w:rsid w:val="00A30422"/>
    <w:rsid w:val="00A30EA3"/>
    <w:rsid w:val="00A30FC6"/>
    <w:rsid w:val="00A35100"/>
    <w:rsid w:val="00A376D0"/>
    <w:rsid w:val="00A37A1D"/>
    <w:rsid w:val="00A43AD1"/>
    <w:rsid w:val="00A453F7"/>
    <w:rsid w:val="00A465F1"/>
    <w:rsid w:val="00A46A31"/>
    <w:rsid w:val="00A46EBE"/>
    <w:rsid w:val="00A47DB9"/>
    <w:rsid w:val="00A51274"/>
    <w:rsid w:val="00A53521"/>
    <w:rsid w:val="00A5567C"/>
    <w:rsid w:val="00A573A5"/>
    <w:rsid w:val="00A611A2"/>
    <w:rsid w:val="00A6456F"/>
    <w:rsid w:val="00A66120"/>
    <w:rsid w:val="00A66F41"/>
    <w:rsid w:val="00A67455"/>
    <w:rsid w:val="00A674EB"/>
    <w:rsid w:val="00A70BE4"/>
    <w:rsid w:val="00A717B9"/>
    <w:rsid w:val="00A73E4C"/>
    <w:rsid w:val="00A75C76"/>
    <w:rsid w:val="00A7682A"/>
    <w:rsid w:val="00A803A8"/>
    <w:rsid w:val="00A8224F"/>
    <w:rsid w:val="00A83D7C"/>
    <w:rsid w:val="00A84C64"/>
    <w:rsid w:val="00A86253"/>
    <w:rsid w:val="00A910AA"/>
    <w:rsid w:val="00A94227"/>
    <w:rsid w:val="00A95EEB"/>
    <w:rsid w:val="00A96AD8"/>
    <w:rsid w:val="00A97D39"/>
    <w:rsid w:val="00AA16D6"/>
    <w:rsid w:val="00AA3595"/>
    <w:rsid w:val="00AA51DC"/>
    <w:rsid w:val="00AA7263"/>
    <w:rsid w:val="00AA799A"/>
    <w:rsid w:val="00AA7EA8"/>
    <w:rsid w:val="00AB123F"/>
    <w:rsid w:val="00AB2640"/>
    <w:rsid w:val="00AB4ADE"/>
    <w:rsid w:val="00AB4DFA"/>
    <w:rsid w:val="00AB4EF6"/>
    <w:rsid w:val="00AB78AB"/>
    <w:rsid w:val="00AC02C5"/>
    <w:rsid w:val="00AC1579"/>
    <w:rsid w:val="00AC48A0"/>
    <w:rsid w:val="00AD09DE"/>
    <w:rsid w:val="00AD0C64"/>
    <w:rsid w:val="00AD0E1E"/>
    <w:rsid w:val="00AD0FB9"/>
    <w:rsid w:val="00AD2F60"/>
    <w:rsid w:val="00AD4E50"/>
    <w:rsid w:val="00AD52F4"/>
    <w:rsid w:val="00AD6CD0"/>
    <w:rsid w:val="00AE01CA"/>
    <w:rsid w:val="00AE0D86"/>
    <w:rsid w:val="00AE18D6"/>
    <w:rsid w:val="00AE1EC1"/>
    <w:rsid w:val="00AE4359"/>
    <w:rsid w:val="00AE5036"/>
    <w:rsid w:val="00AE706C"/>
    <w:rsid w:val="00AF1B6F"/>
    <w:rsid w:val="00AF3324"/>
    <w:rsid w:val="00AF4454"/>
    <w:rsid w:val="00AF4DE1"/>
    <w:rsid w:val="00AF6CC6"/>
    <w:rsid w:val="00B00123"/>
    <w:rsid w:val="00B00F76"/>
    <w:rsid w:val="00B010F2"/>
    <w:rsid w:val="00B04DA0"/>
    <w:rsid w:val="00B12065"/>
    <w:rsid w:val="00B1568B"/>
    <w:rsid w:val="00B2174B"/>
    <w:rsid w:val="00B24F55"/>
    <w:rsid w:val="00B250C5"/>
    <w:rsid w:val="00B32DB5"/>
    <w:rsid w:val="00B33354"/>
    <w:rsid w:val="00B3477C"/>
    <w:rsid w:val="00B35BC6"/>
    <w:rsid w:val="00B35E5F"/>
    <w:rsid w:val="00B36EF8"/>
    <w:rsid w:val="00B37B9E"/>
    <w:rsid w:val="00B414D4"/>
    <w:rsid w:val="00B42EE8"/>
    <w:rsid w:val="00B4706C"/>
    <w:rsid w:val="00B47596"/>
    <w:rsid w:val="00B47968"/>
    <w:rsid w:val="00B47C30"/>
    <w:rsid w:val="00B502D1"/>
    <w:rsid w:val="00B532CB"/>
    <w:rsid w:val="00B54569"/>
    <w:rsid w:val="00B60EA1"/>
    <w:rsid w:val="00B61954"/>
    <w:rsid w:val="00B641B0"/>
    <w:rsid w:val="00B64888"/>
    <w:rsid w:val="00B65E30"/>
    <w:rsid w:val="00B667DC"/>
    <w:rsid w:val="00B670FA"/>
    <w:rsid w:val="00B7127A"/>
    <w:rsid w:val="00B723E5"/>
    <w:rsid w:val="00B75F5E"/>
    <w:rsid w:val="00B75F81"/>
    <w:rsid w:val="00B76D33"/>
    <w:rsid w:val="00B8125A"/>
    <w:rsid w:val="00B836FA"/>
    <w:rsid w:val="00B8502A"/>
    <w:rsid w:val="00B85495"/>
    <w:rsid w:val="00B917E3"/>
    <w:rsid w:val="00B91AC2"/>
    <w:rsid w:val="00B93835"/>
    <w:rsid w:val="00B95FD5"/>
    <w:rsid w:val="00B97BDB"/>
    <w:rsid w:val="00BA1CCF"/>
    <w:rsid w:val="00BA244A"/>
    <w:rsid w:val="00BA2D60"/>
    <w:rsid w:val="00BA305B"/>
    <w:rsid w:val="00BA4720"/>
    <w:rsid w:val="00BA49A8"/>
    <w:rsid w:val="00BA6DB2"/>
    <w:rsid w:val="00BA795C"/>
    <w:rsid w:val="00BB59BF"/>
    <w:rsid w:val="00BC0FC7"/>
    <w:rsid w:val="00BC39A5"/>
    <w:rsid w:val="00BC6A1C"/>
    <w:rsid w:val="00BD5380"/>
    <w:rsid w:val="00BD64B5"/>
    <w:rsid w:val="00BE1B83"/>
    <w:rsid w:val="00BE45D6"/>
    <w:rsid w:val="00BF2C49"/>
    <w:rsid w:val="00C001A1"/>
    <w:rsid w:val="00C002B5"/>
    <w:rsid w:val="00C02BCB"/>
    <w:rsid w:val="00C03468"/>
    <w:rsid w:val="00C049FA"/>
    <w:rsid w:val="00C04C89"/>
    <w:rsid w:val="00C062E1"/>
    <w:rsid w:val="00C104AC"/>
    <w:rsid w:val="00C12E40"/>
    <w:rsid w:val="00C1411B"/>
    <w:rsid w:val="00C1530B"/>
    <w:rsid w:val="00C15810"/>
    <w:rsid w:val="00C17928"/>
    <w:rsid w:val="00C22A61"/>
    <w:rsid w:val="00C22F2E"/>
    <w:rsid w:val="00C241EA"/>
    <w:rsid w:val="00C250B8"/>
    <w:rsid w:val="00C26214"/>
    <w:rsid w:val="00C26A30"/>
    <w:rsid w:val="00C27CAD"/>
    <w:rsid w:val="00C305CC"/>
    <w:rsid w:val="00C30B59"/>
    <w:rsid w:val="00C31141"/>
    <w:rsid w:val="00C31DB6"/>
    <w:rsid w:val="00C34EB3"/>
    <w:rsid w:val="00C354CB"/>
    <w:rsid w:val="00C36012"/>
    <w:rsid w:val="00C374AB"/>
    <w:rsid w:val="00C40351"/>
    <w:rsid w:val="00C40533"/>
    <w:rsid w:val="00C405C4"/>
    <w:rsid w:val="00C42A7E"/>
    <w:rsid w:val="00C4569D"/>
    <w:rsid w:val="00C465A2"/>
    <w:rsid w:val="00C46D28"/>
    <w:rsid w:val="00C50E1B"/>
    <w:rsid w:val="00C5146D"/>
    <w:rsid w:val="00C54D2A"/>
    <w:rsid w:val="00C60654"/>
    <w:rsid w:val="00C6117B"/>
    <w:rsid w:val="00C61E58"/>
    <w:rsid w:val="00C644B0"/>
    <w:rsid w:val="00C65809"/>
    <w:rsid w:val="00C672B9"/>
    <w:rsid w:val="00C76419"/>
    <w:rsid w:val="00C766B1"/>
    <w:rsid w:val="00C82702"/>
    <w:rsid w:val="00C82711"/>
    <w:rsid w:val="00C827F2"/>
    <w:rsid w:val="00C857CB"/>
    <w:rsid w:val="00C85B0E"/>
    <w:rsid w:val="00C87B54"/>
    <w:rsid w:val="00C90E92"/>
    <w:rsid w:val="00C914D4"/>
    <w:rsid w:val="00C91D09"/>
    <w:rsid w:val="00C92ABF"/>
    <w:rsid w:val="00C92CB5"/>
    <w:rsid w:val="00C944E6"/>
    <w:rsid w:val="00C966AE"/>
    <w:rsid w:val="00C967BC"/>
    <w:rsid w:val="00C97392"/>
    <w:rsid w:val="00CA047E"/>
    <w:rsid w:val="00CA141E"/>
    <w:rsid w:val="00CA30EB"/>
    <w:rsid w:val="00CA3825"/>
    <w:rsid w:val="00CA3BCB"/>
    <w:rsid w:val="00CA5259"/>
    <w:rsid w:val="00CA5375"/>
    <w:rsid w:val="00CA7730"/>
    <w:rsid w:val="00CB01BF"/>
    <w:rsid w:val="00CB10EE"/>
    <w:rsid w:val="00CB3647"/>
    <w:rsid w:val="00CB5681"/>
    <w:rsid w:val="00CB6F2D"/>
    <w:rsid w:val="00CC08FA"/>
    <w:rsid w:val="00CC3A85"/>
    <w:rsid w:val="00CC62BD"/>
    <w:rsid w:val="00CD1BA4"/>
    <w:rsid w:val="00CD3735"/>
    <w:rsid w:val="00CD5000"/>
    <w:rsid w:val="00CD5627"/>
    <w:rsid w:val="00CD5E0E"/>
    <w:rsid w:val="00CE1C91"/>
    <w:rsid w:val="00CF02C9"/>
    <w:rsid w:val="00CF19CE"/>
    <w:rsid w:val="00CF7341"/>
    <w:rsid w:val="00D02DC7"/>
    <w:rsid w:val="00D041F2"/>
    <w:rsid w:val="00D049AD"/>
    <w:rsid w:val="00D07347"/>
    <w:rsid w:val="00D11F20"/>
    <w:rsid w:val="00D12D66"/>
    <w:rsid w:val="00D1364D"/>
    <w:rsid w:val="00D16A08"/>
    <w:rsid w:val="00D17C7B"/>
    <w:rsid w:val="00D20855"/>
    <w:rsid w:val="00D20B91"/>
    <w:rsid w:val="00D212D8"/>
    <w:rsid w:val="00D24EDE"/>
    <w:rsid w:val="00D25DDF"/>
    <w:rsid w:val="00D26455"/>
    <w:rsid w:val="00D267DE"/>
    <w:rsid w:val="00D26EA5"/>
    <w:rsid w:val="00D277B6"/>
    <w:rsid w:val="00D33AA6"/>
    <w:rsid w:val="00D34D3C"/>
    <w:rsid w:val="00D370C2"/>
    <w:rsid w:val="00D372B9"/>
    <w:rsid w:val="00D412FC"/>
    <w:rsid w:val="00D43A5F"/>
    <w:rsid w:val="00D4464E"/>
    <w:rsid w:val="00D44D98"/>
    <w:rsid w:val="00D55A94"/>
    <w:rsid w:val="00D57279"/>
    <w:rsid w:val="00D6002B"/>
    <w:rsid w:val="00D61932"/>
    <w:rsid w:val="00D62CD6"/>
    <w:rsid w:val="00D644FA"/>
    <w:rsid w:val="00D658EC"/>
    <w:rsid w:val="00D6628E"/>
    <w:rsid w:val="00D66325"/>
    <w:rsid w:val="00D66745"/>
    <w:rsid w:val="00D67BD7"/>
    <w:rsid w:val="00D71C5C"/>
    <w:rsid w:val="00D74328"/>
    <w:rsid w:val="00D76F9E"/>
    <w:rsid w:val="00D7730B"/>
    <w:rsid w:val="00D77988"/>
    <w:rsid w:val="00D8044E"/>
    <w:rsid w:val="00D80A56"/>
    <w:rsid w:val="00D83EF0"/>
    <w:rsid w:val="00D857AF"/>
    <w:rsid w:val="00D85DAC"/>
    <w:rsid w:val="00D87027"/>
    <w:rsid w:val="00D904C1"/>
    <w:rsid w:val="00D907B7"/>
    <w:rsid w:val="00D96412"/>
    <w:rsid w:val="00D96CE9"/>
    <w:rsid w:val="00DA197C"/>
    <w:rsid w:val="00DA2999"/>
    <w:rsid w:val="00DA2AEB"/>
    <w:rsid w:val="00DA4E9A"/>
    <w:rsid w:val="00DA557F"/>
    <w:rsid w:val="00DA5E29"/>
    <w:rsid w:val="00DA7BBE"/>
    <w:rsid w:val="00DB01A0"/>
    <w:rsid w:val="00DB03D5"/>
    <w:rsid w:val="00DB09F4"/>
    <w:rsid w:val="00DB14DE"/>
    <w:rsid w:val="00DB2062"/>
    <w:rsid w:val="00DB2715"/>
    <w:rsid w:val="00DB3640"/>
    <w:rsid w:val="00DB6535"/>
    <w:rsid w:val="00DC0442"/>
    <w:rsid w:val="00DC0997"/>
    <w:rsid w:val="00DC21BA"/>
    <w:rsid w:val="00DC238C"/>
    <w:rsid w:val="00DC2599"/>
    <w:rsid w:val="00DC2DC5"/>
    <w:rsid w:val="00DC4609"/>
    <w:rsid w:val="00DD2FA5"/>
    <w:rsid w:val="00DD4358"/>
    <w:rsid w:val="00DD4A1D"/>
    <w:rsid w:val="00DD5DCD"/>
    <w:rsid w:val="00DD5FAB"/>
    <w:rsid w:val="00DD7416"/>
    <w:rsid w:val="00DD7789"/>
    <w:rsid w:val="00DE0DD9"/>
    <w:rsid w:val="00DE3B7E"/>
    <w:rsid w:val="00DE4FED"/>
    <w:rsid w:val="00DE6D2A"/>
    <w:rsid w:val="00DF15EC"/>
    <w:rsid w:val="00DF1C1E"/>
    <w:rsid w:val="00DF417A"/>
    <w:rsid w:val="00DF57CF"/>
    <w:rsid w:val="00DF5DDB"/>
    <w:rsid w:val="00DF5FED"/>
    <w:rsid w:val="00E01576"/>
    <w:rsid w:val="00E022DE"/>
    <w:rsid w:val="00E02498"/>
    <w:rsid w:val="00E053D4"/>
    <w:rsid w:val="00E06940"/>
    <w:rsid w:val="00E1659C"/>
    <w:rsid w:val="00E16E88"/>
    <w:rsid w:val="00E17AA1"/>
    <w:rsid w:val="00E214FF"/>
    <w:rsid w:val="00E21F0E"/>
    <w:rsid w:val="00E26A99"/>
    <w:rsid w:val="00E26FC0"/>
    <w:rsid w:val="00E33690"/>
    <w:rsid w:val="00E37BF4"/>
    <w:rsid w:val="00E41F46"/>
    <w:rsid w:val="00E46543"/>
    <w:rsid w:val="00E51227"/>
    <w:rsid w:val="00E54F17"/>
    <w:rsid w:val="00E54FA9"/>
    <w:rsid w:val="00E55AA7"/>
    <w:rsid w:val="00E56419"/>
    <w:rsid w:val="00E60074"/>
    <w:rsid w:val="00E612D0"/>
    <w:rsid w:val="00E61331"/>
    <w:rsid w:val="00E6149B"/>
    <w:rsid w:val="00E61756"/>
    <w:rsid w:val="00E644A3"/>
    <w:rsid w:val="00E65213"/>
    <w:rsid w:val="00E657FE"/>
    <w:rsid w:val="00E669E3"/>
    <w:rsid w:val="00E70D06"/>
    <w:rsid w:val="00E7425E"/>
    <w:rsid w:val="00E7490D"/>
    <w:rsid w:val="00E76AC9"/>
    <w:rsid w:val="00E8101A"/>
    <w:rsid w:val="00E81844"/>
    <w:rsid w:val="00E83102"/>
    <w:rsid w:val="00E83391"/>
    <w:rsid w:val="00E844DC"/>
    <w:rsid w:val="00E85836"/>
    <w:rsid w:val="00E85A7D"/>
    <w:rsid w:val="00E877F4"/>
    <w:rsid w:val="00E93401"/>
    <w:rsid w:val="00E93FB8"/>
    <w:rsid w:val="00E950F0"/>
    <w:rsid w:val="00E97B4D"/>
    <w:rsid w:val="00EA0BEC"/>
    <w:rsid w:val="00EA4CAE"/>
    <w:rsid w:val="00EA643A"/>
    <w:rsid w:val="00EA75AF"/>
    <w:rsid w:val="00EB0808"/>
    <w:rsid w:val="00EB1903"/>
    <w:rsid w:val="00EB52D0"/>
    <w:rsid w:val="00EB566A"/>
    <w:rsid w:val="00EB590E"/>
    <w:rsid w:val="00EB5E15"/>
    <w:rsid w:val="00EB6384"/>
    <w:rsid w:val="00EC045F"/>
    <w:rsid w:val="00EC1AEE"/>
    <w:rsid w:val="00EC1DBF"/>
    <w:rsid w:val="00EC3592"/>
    <w:rsid w:val="00EC46B9"/>
    <w:rsid w:val="00EC5492"/>
    <w:rsid w:val="00EC6FB1"/>
    <w:rsid w:val="00EC6FEA"/>
    <w:rsid w:val="00ED0B18"/>
    <w:rsid w:val="00ED0B75"/>
    <w:rsid w:val="00ED2503"/>
    <w:rsid w:val="00ED5D13"/>
    <w:rsid w:val="00EE31EE"/>
    <w:rsid w:val="00EE3256"/>
    <w:rsid w:val="00EE37C8"/>
    <w:rsid w:val="00EE4132"/>
    <w:rsid w:val="00EE5B93"/>
    <w:rsid w:val="00EF0D3D"/>
    <w:rsid w:val="00EF36A5"/>
    <w:rsid w:val="00EF65E7"/>
    <w:rsid w:val="00EF6CA8"/>
    <w:rsid w:val="00F00689"/>
    <w:rsid w:val="00F01007"/>
    <w:rsid w:val="00F03EFA"/>
    <w:rsid w:val="00F05DAC"/>
    <w:rsid w:val="00F06DEF"/>
    <w:rsid w:val="00F104A0"/>
    <w:rsid w:val="00F1218A"/>
    <w:rsid w:val="00F141BF"/>
    <w:rsid w:val="00F15404"/>
    <w:rsid w:val="00F173A1"/>
    <w:rsid w:val="00F17E64"/>
    <w:rsid w:val="00F301D2"/>
    <w:rsid w:val="00F30C5C"/>
    <w:rsid w:val="00F31C7E"/>
    <w:rsid w:val="00F32F80"/>
    <w:rsid w:val="00F33237"/>
    <w:rsid w:val="00F367EA"/>
    <w:rsid w:val="00F370AA"/>
    <w:rsid w:val="00F40067"/>
    <w:rsid w:val="00F41416"/>
    <w:rsid w:val="00F415A3"/>
    <w:rsid w:val="00F4567A"/>
    <w:rsid w:val="00F46B23"/>
    <w:rsid w:val="00F50137"/>
    <w:rsid w:val="00F514F3"/>
    <w:rsid w:val="00F516DB"/>
    <w:rsid w:val="00F52E96"/>
    <w:rsid w:val="00F57957"/>
    <w:rsid w:val="00F57AC7"/>
    <w:rsid w:val="00F6200F"/>
    <w:rsid w:val="00F6295A"/>
    <w:rsid w:val="00F6310D"/>
    <w:rsid w:val="00F63A6D"/>
    <w:rsid w:val="00F63A94"/>
    <w:rsid w:val="00F64DD6"/>
    <w:rsid w:val="00F653FB"/>
    <w:rsid w:val="00F65E41"/>
    <w:rsid w:val="00F706FF"/>
    <w:rsid w:val="00F71C06"/>
    <w:rsid w:val="00F72B90"/>
    <w:rsid w:val="00F75327"/>
    <w:rsid w:val="00F758E6"/>
    <w:rsid w:val="00F760AB"/>
    <w:rsid w:val="00F82DAB"/>
    <w:rsid w:val="00F918A7"/>
    <w:rsid w:val="00F919A8"/>
    <w:rsid w:val="00F920E6"/>
    <w:rsid w:val="00F92D6D"/>
    <w:rsid w:val="00F935DA"/>
    <w:rsid w:val="00F93741"/>
    <w:rsid w:val="00F961C0"/>
    <w:rsid w:val="00F969D3"/>
    <w:rsid w:val="00FA0961"/>
    <w:rsid w:val="00FA1633"/>
    <w:rsid w:val="00FA28B0"/>
    <w:rsid w:val="00FA3EA0"/>
    <w:rsid w:val="00FA467A"/>
    <w:rsid w:val="00FA689D"/>
    <w:rsid w:val="00FC0A6E"/>
    <w:rsid w:val="00FC1ED8"/>
    <w:rsid w:val="00FC2731"/>
    <w:rsid w:val="00FC2B6B"/>
    <w:rsid w:val="00FC3296"/>
    <w:rsid w:val="00FC4678"/>
    <w:rsid w:val="00FC46C5"/>
    <w:rsid w:val="00FC563D"/>
    <w:rsid w:val="00FC6C46"/>
    <w:rsid w:val="00FC6E36"/>
    <w:rsid w:val="00FC7D38"/>
    <w:rsid w:val="00FD368E"/>
    <w:rsid w:val="00FD3A46"/>
    <w:rsid w:val="00FD3BA3"/>
    <w:rsid w:val="00FD5BA9"/>
    <w:rsid w:val="00FD6D93"/>
    <w:rsid w:val="00FE0D59"/>
    <w:rsid w:val="00FE4AAB"/>
    <w:rsid w:val="00FE6C74"/>
    <w:rsid w:val="00FF04BC"/>
    <w:rsid w:val="00FF1FA6"/>
    <w:rsid w:val="00FF3155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F156C"/>
  <w14:defaultImageDpi w14:val="32767"/>
  <w15:docId w15:val="{4065C4A8-D469-487F-AD6C-A7BED061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30"/>
    <w:pPr>
      <w:spacing w:after="100"/>
      <w:jc w:val="both"/>
    </w:pPr>
    <w:rPr>
      <w:rFonts w:ascii="Arial" w:hAnsi="Arial" w:cs="Arial"/>
      <w:noProof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21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495"/>
    <w:pPr>
      <w:keepNext/>
      <w:keepLines/>
      <w:numPr>
        <w:ilvl w:val="1"/>
        <w:numId w:val="3"/>
      </w:numPr>
      <w:spacing w:before="120" w:after="0"/>
      <w:ind w:left="709" w:hanging="709"/>
      <w:outlineLvl w:val="1"/>
    </w:pPr>
    <w:rPr>
      <w:rFonts w:eastAsiaTheme="majorEastAsia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C21"/>
    <w:pPr>
      <w:keepNext/>
      <w:keepLines/>
      <w:numPr>
        <w:ilvl w:val="2"/>
        <w:numId w:val="3"/>
      </w:numPr>
      <w:spacing w:before="12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C9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C9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C9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C9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C9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C9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C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4C21"/>
    <w:rPr>
      <w:rFonts w:ascii="Arial" w:eastAsiaTheme="majorEastAsia" w:hAnsi="Arial" w:cs="Arial"/>
      <w:b/>
      <w:bCs/>
      <w:caps/>
      <w:noProof/>
      <w:sz w:val="32"/>
      <w:szCs w:val="28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85495"/>
    <w:rPr>
      <w:rFonts w:ascii="Arial" w:eastAsiaTheme="majorEastAsia" w:hAnsi="Arial" w:cs="Arial"/>
      <w:b/>
      <w:bCs/>
      <w:caps/>
      <w:noProof/>
      <w:sz w:val="28"/>
      <w:szCs w:val="28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24C21"/>
    <w:rPr>
      <w:rFonts w:ascii="Arial" w:eastAsiaTheme="majorEastAsia" w:hAnsi="Arial" w:cstheme="majorBidi"/>
      <w:b/>
      <w:bCs/>
      <w:noProof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C97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C97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C97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C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C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C97"/>
    <w:rPr>
      <w:color w:val="3399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6509"/>
    <w:pPr>
      <w:numPr>
        <w:numId w:val="0"/>
      </w:num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1227"/>
    <w:pPr>
      <w:tabs>
        <w:tab w:val="left" w:pos="880"/>
        <w:tab w:val="right" w:leader="dot" w:pos="9350"/>
      </w:tabs>
      <w:spacing w:after="0"/>
      <w:ind w:left="221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25AA6"/>
    <w:pPr>
      <w:tabs>
        <w:tab w:val="left" w:pos="709"/>
        <w:tab w:val="right" w:leader="dot" w:pos="9350"/>
      </w:tabs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09AF"/>
    <w:pPr>
      <w:tabs>
        <w:tab w:val="left" w:pos="1320"/>
        <w:tab w:val="right" w:leader="dot" w:pos="9350"/>
      </w:tabs>
      <w:spacing w:after="0"/>
      <w:ind w:left="442"/>
    </w:pPr>
    <w:rPr>
      <w:lang w:eastAsia="ja-JP"/>
    </w:rPr>
  </w:style>
  <w:style w:type="table" w:styleId="TableGrid">
    <w:name w:val="Table Grid"/>
    <w:basedOn w:val="TableNormal"/>
    <w:uiPriority w:val="39"/>
    <w:rsid w:val="0023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411B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1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D6"/>
  </w:style>
  <w:style w:type="paragraph" w:styleId="Footer">
    <w:name w:val="footer"/>
    <w:basedOn w:val="Normal"/>
    <w:link w:val="FooterChar"/>
    <w:uiPriority w:val="99"/>
    <w:unhideWhenUsed/>
    <w:rsid w:val="00F6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D6"/>
  </w:style>
  <w:style w:type="character" w:styleId="FollowedHyperlink">
    <w:name w:val="FollowedHyperlink"/>
    <w:basedOn w:val="DefaultParagraphFont"/>
    <w:semiHidden/>
    <w:unhideWhenUsed/>
    <w:rsid w:val="000E61EE"/>
    <w:rPr>
      <w:color w:val="B2B2B2" w:themeColor="followedHyperlink"/>
      <w:u w:val="single"/>
    </w:rPr>
  </w:style>
  <w:style w:type="paragraph" w:customStyle="1" w:styleId="Default">
    <w:name w:val="Default"/>
    <w:rsid w:val="00F01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D5BA9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D5BA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D5BA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D5BA9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D5BA9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D5BA9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ED0B18"/>
    <w:rPr>
      <w:color w:val="808080"/>
    </w:rPr>
  </w:style>
  <w:style w:type="paragraph" w:styleId="NoSpacing">
    <w:name w:val="No Spacing"/>
    <w:basedOn w:val="Normal"/>
    <w:uiPriority w:val="1"/>
    <w:qFormat/>
    <w:rsid w:val="00AD6CD0"/>
    <w:pPr>
      <w:tabs>
        <w:tab w:val="left" w:pos="993"/>
        <w:tab w:val="left" w:pos="3828"/>
      </w:tabs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5953DD"/>
    <w:pPr>
      <w:spacing w:after="200" w:line="240" w:lineRule="auto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6CB"/>
    <w:rPr>
      <w:rFonts w:ascii="Arial" w:hAnsi="Arial" w:cs="Arial"/>
      <w:noProof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6CB"/>
    <w:rPr>
      <w:rFonts w:ascii="Arial" w:hAnsi="Arial" w:cs="Arial"/>
      <w:b/>
      <w:bCs/>
      <w:noProof/>
      <w:sz w:val="20"/>
      <w:szCs w:val="20"/>
      <w:lang w:val="lv-LV" w:eastAsia="lv-LV"/>
    </w:rPr>
  </w:style>
  <w:style w:type="paragraph" w:customStyle="1" w:styleId="Tabula10pt">
    <w:name w:val="Tabula 10pt"/>
    <w:basedOn w:val="Normal"/>
    <w:link w:val="Tabula10ptChar"/>
    <w:qFormat/>
    <w:rsid w:val="008D0C30"/>
    <w:pPr>
      <w:spacing w:after="0"/>
      <w:jc w:val="left"/>
    </w:pPr>
    <w:rPr>
      <w:rFonts w:eastAsia="Times New Roman"/>
      <w:noProof w:val="0"/>
      <w:sz w:val="20"/>
    </w:rPr>
  </w:style>
  <w:style w:type="paragraph" w:customStyle="1" w:styleId="unikls">
    <w:name w:val="unikāls"/>
    <w:basedOn w:val="Normal"/>
    <w:link w:val="uniklsChar"/>
    <w:qFormat/>
    <w:rsid w:val="008D0C30"/>
    <w:pPr>
      <w:jc w:val="center"/>
    </w:pPr>
    <w:rPr>
      <w:b/>
      <w:noProof w:val="0"/>
      <w:color w:val="FF0000"/>
      <w:sz w:val="28"/>
    </w:rPr>
  </w:style>
  <w:style w:type="character" w:customStyle="1" w:styleId="Tabula10ptChar">
    <w:name w:val="Tabula 10pt Char"/>
    <w:basedOn w:val="DefaultParagraphFont"/>
    <w:link w:val="Tabula10pt"/>
    <w:rsid w:val="008D0C30"/>
    <w:rPr>
      <w:rFonts w:ascii="Arial" w:eastAsia="Times New Roman" w:hAnsi="Arial" w:cs="Arial"/>
      <w:sz w:val="20"/>
      <w:lang w:val="lv-LV" w:eastAsia="lv-LV"/>
    </w:rPr>
  </w:style>
  <w:style w:type="paragraph" w:customStyle="1" w:styleId="Tabulaparasta">
    <w:name w:val="Tabula parasta"/>
    <w:basedOn w:val="Normal"/>
    <w:link w:val="TabulaparastaChar"/>
    <w:qFormat/>
    <w:rsid w:val="008D0C30"/>
    <w:pPr>
      <w:spacing w:after="0"/>
    </w:pPr>
  </w:style>
  <w:style w:type="character" w:customStyle="1" w:styleId="uniklsChar">
    <w:name w:val="unikāls Char"/>
    <w:basedOn w:val="DefaultParagraphFont"/>
    <w:link w:val="unikls"/>
    <w:rsid w:val="008D0C30"/>
    <w:rPr>
      <w:rFonts w:ascii="Arial" w:hAnsi="Arial" w:cs="Arial"/>
      <w:b/>
      <w:color w:val="FF0000"/>
      <w:sz w:val="28"/>
      <w:lang w:val="lv-LV" w:eastAsia="lv-LV"/>
    </w:rPr>
  </w:style>
  <w:style w:type="character" w:customStyle="1" w:styleId="TabulaparastaChar">
    <w:name w:val="Tabula parasta Char"/>
    <w:basedOn w:val="DefaultParagraphFont"/>
    <w:link w:val="Tabulaparasta"/>
    <w:rsid w:val="008D0C30"/>
    <w:rPr>
      <w:rFonts w:ascii="Arial" w:hAnsi="Arial" w:cs="Arial"/>
      <w:noProof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14DE"/>
    <w:rPr>
      <w:color w:val="605E5C"/>
      <w:shd w:val="clear" w:color="auto" w:fill="E1DFDD"/>
    </w:rPr>
  </w:style>
  <w:style w:type="character" w:customStyle="1" w:styleId="NormalwithoutspacingChar">
    <w:name w:val="Normal without spacing Char"/>
    <w:basedOn w:val="DefaultParagraphFont"/>
    <w:link w:val="Normalwithoutspacing"/>
    <w:locked/>
    <w:rsid w:val="005775E1"/>
    <w:rPr>
      <w:rFonts w:ascii="Arial" w:eastAsia="Times New Roman" w:hAnsi="Arial" w:cs="Arial"/>
      <w:color w:val="000000" w:themeColor="text1"/>
      <w:lang w:val="en-GB"/>
    </w:rPr>
  </w:style>
  <w:style w:type="paragraph" w:customStyle="1" w:styleId="Normalwithoutspacing">
    <w:name w:val="Normal without spacing"/>
    <w:basedOn w:val="Normal"/>
    <w:link w:val="NormalwithoutspacingChar"/>
    <w:qFormat/>
    <w:rsid w:val="005775E1"/>
    <w:pPr>
      <w:spacing w:after="0"/>
    </w:pPr>
    <w:rPr>
      <w:rFonts w:eastAsia="Times New Roman"/>
      <w:noProof w:val="0"/>
      <w:color w:val="000000" w:themeColor="text1"/>
      <w:lang w:val="en-GB" w:eastAsia="en-US"/>
    </w:rPr>
  </w:style>
  <w:style w:type="character" w:customStyle="1" w:styleId="contentright">
    <w:name w:val="contentright"/>
    <w:basedOn w:val="DefaultParagraphFont"/>
    <w:rsid w:val="00A25837"/>
  </w:style>
  <w:style w:type="table" w:customStyle="1" w:styleId="TableGrid1">
    <w:name w:val="Table Grid1"/>
    <w:basedOn w:val="TableNormal"/>
    <w:next w:val="TableGrid"/>
    <w:uiPriority w:val="39"/>
    <w:rsid w:val="0098270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autoRedefine/>
    <w:semiHidden/>
    <w:unhideWhenUsed/>
    <w:rsid w:val="00E6133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i/>
      <w:noProof w:val="0"/>
      <w:color w:val="000000"/>
      <w:sz w:val="26"/>
      <w:szCs w:val="24"/>
      <w:lang w:eastAsia="en-US"/>
    </w:rPr>
  </w:style>
  <w:style w:type="paragraph" w:customStyle="1" w:styleId="Bloks0">
    <w:name w:val="Bloks 0"/>
    <w:basedOn w:val="Normal"/>
    <w:link w:val="Bloks0Char"/>
    <w:qFormat/>
    <w:rsid w:val="00D76F9E"/>
    <w:pPr>
      <w:spacing w:after="0"/>
      <w:jc w:val="left"/>
    </w:pPr>
    <w:rPr>
      <w:rFonts w:eastAsia="Times New Roman"/>
      <w:noProof w:val="0"/>
      <w:lang w:val="en-GB"/>
    </w:rPr>
  </w:style>
  <w:style w:type="character" w:customStyle="1" w:styleId="Bloks0Char">
    <w:name w:val="Bloks 0 Char"/>
    <w:basedOn w:val="DefaultParagraphFont"/>
    <w:link w:val="Bloks0"/>
    <w:rsid w:val="00D76F9E"/>
    <w:rPr>
      <w:rFonts w:ascii="Arial" w:eastAsia="Times New Roman" w:hAnsi="Arial" w:cs="Arial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@raeven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F4E1-A7A6-4BD2-A8E4-635087E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1590</Words>
  <Characters>907</Characters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Papildpakalpojumu CENAS</vt:lpstr>
      <vt:lpstr>    Ilgtermiņa autostāvvieta</vt:lpstr>
      <vt:lpstr>    SERVICE PARK</vt:lpstr>
      <vt:lpstr>        </vt:lpstr>
      <vt:lpstr>    Transportation to TC0</vt:lpstr>
      <vt:lpstr/>
      <vt:lpstr>Papildpakalpojumu pasūtīšanas forma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2021-04-27T06:06:00Z</cp:lastPrinted>
  <dcterms:created xsi:type="dcterms:W3CDTF">2020-04-22T18:54:00Z</dcterms:created>
  <dcterms:modified xsi:type="dcterms:W3CDTF">2021-06-14T06:43:00Z</dcterms:modified>
</cp:coreProperties>
</file>